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E701" w14:textId="77777777" w:rsidR="00751427" w:rsidRDefault="00751427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ZATVOR U GOSPIĆU</w:t>
      </w:r>
    </w:p>
    <w:p w14:paraId="0C5DEFDA" w14:textId="77777777" w:rsidR="00751427" w:rsidRDefault="00751427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22146074849</w:t>
      </w:r>
    </w:p>
    <w:p w14:paraId="0AC7338C" w14:textId="77777777" w:rsidR="00751427" w:rsidRDefault="00751427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3236</w:t>
      </w:r>
    </w:p>
    <w:p w14:paraId="171141ED" w14:textId="77777777" w:rsidR="003714CC" w:rsidRDefault="003714CC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Zakonski predstavnik: Petar Rukavina, upravitelj</w:t>
      </w:r>
    </w:p>
    <w:p w14:paraId="0C1AE031" w14:textId="77777777" w:rsidR="003714CC" w:rsidRDefault="003714CC" w:rsidP="007514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76906" w14:textId="77777777" w:rsidR="0004513C" w:rsidRPr="00D866F1" w:rsidRDefault="0004513C" w:rsidP="00D92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251858" w14:textId="77777777" w:rsidR="00267982" w:rsidRPr="00D866F1" w:rsidRDefault="00267982" w:rsidP="000C3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23C9E7" w14:textId="6A4382DF" w:rsidR="003714CC" w:rsidRDefault="0075142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="00434AE8" w:rsidRPr="00D866F1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4AE8" w:rsidRPr="00D866F1">
        <w:rPr>
          <w:rFonts w:ascii="Times New Roman" w:hAnsi="Times New Roman" w:cs="Times New Roman"/>
          <w:sz w:val="24"/>
          <w:szCs w:val="24"/>
        </w:rPr>
        <w:t xml:space="preserve"> o proračunu („Narodne novine“ br. 144/21)</w:t>
      </w:r>
      <w:r>
        <w:rPr>
          <w:rFonts w:ascii="Times New Roman" w:hAnsi="Times New Roman" w:cs="Times New Roman"/>
          <w:sz w:val="24"/>
          <w:szCs w:val="24"/>
        </w:rPr>
        <w:t xml:space="preserve"> člancima 81 do 86</w:t>
      </w:r>
      <w:r w:rsidR="00434AE8" w:rsidRPr="00D8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Pravilnikom o polugodišnjem i godišnjem izvještaju o izvršenju proračuna i financijskog plana („Narodne novine“ br. 85/23) </w:t>
      </w:r>
      <w:r w:rsidR="00434AE8" w:rsidRPr="00D866F1">
        <w:rPr>
          <w:rFonts w:ascii="Times New Roman" w:hAnsi="Times New Roman" w:cs="Times New Roman"/>
          <w:sz w:val="24"/>
          <w:szCs w:val="24"/>
        </w:rPr>
        <w:t xml:space="preserve">propisana je obveza izrade i donošenja polugodišnjeg i godišnjeg izvještaja </w:t>
      </w:r>
      <w:r>
        <w:rPr>
          <w:rFonts w:ascii="Times New Roman" w:hAnsi="Times New Roman" w:cs="Times New Roman"/>
          <w:sz w:val="24"/>
          <w:szCs w:val="24"/>
        </w:rPr>
        <w:t>o izvršenju financijskog plana</w:t>
      </w:r>
      <w:r w:rsidR="003714CC">
        <w:rPr>
          <w:rFonts w:ascii="Times New Roman" w:hAnsi="Times New Roman" w:cs="Times New Roman"/>
          <w:sz w:val="24"/>
          <w:szCs w:val="24"/>
        </w:rPr>
        <w:t xml:space="preserve">. </w:t>
      </w:r>
      <w:r w:rsidR="003714CC" w:rsidRPr="003714CC">
        <w:rPr>
          <w:rFonts w:ascii="Times New Roman" w:hAnsi="Times New Roman" w:cs="Times New Roman"/>
          <w:sz w:val="24"/>
          <w:szCs w:val="24"/>
        </w:rPr>
        <w:t xml:space="preserve">Sukladno navedenom, pristupilo se izradi Izvještaja o izvršenju financijskog plana </w:t>
      </w:r>
      <w:r w:rsidR="003714CC">
        <w:rPr>
          <w:rFonts w:ascii="Times New Roman" w:hAnsi="Times New Roman" w:cs="Times New Roman"/>
          <w:sz w:val="24"/>
          <w:szCs w:val="24"/>
        </w:rPr>
        <w:t xml:space="preserve">Zatvora u Gospiću </w:t>
      </w:r>
      <w:r w:rsidR="003714CC" w:rsidRPr="003714CC">
        <w:rPr>
          <w:rFonts w:ascii="Times New Roman" w:hAnsi="Times New Roman" w:cs="Times New Roman"/>
          <w:sz w:val="24"/>
          <w:szCs w:val="24"/>
        </w:rPr>
        <w:t xml:space="preserve">za razdoblje od 01.01.2023. do </w:t>
      </w:r>
      <w:r w:rsidR="001E4484">
        <w:rPr>
          <w:rFonts w:ascii="Times New Roman" w:hAnsi="Times New Roman" w:cs="Times New Roman"/>
          <w:sz w:val="24"/>
          <w:szCs w:val="24"/>
        </w:rPr>
        <w:t>31.12.2023</w:t>
      </w:r>
      <w:r w:rsidR="003714CC" w:rsidRPr="003714CC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750565E7" w14:textId="77777777" w:rsidR="00D92EC7" w:rsidRPr="00D92EC7" w:rsidRDefault="00D92EC7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B233797" w14:textId="59FB90B2" w:rsidR="00DB13BC" w:rsidRDefault="00DB13BC" w:rsidP="00D92EC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1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F133F2" w:rsidRPr="00D866F1">
        <w:rPr>
          <w:rFonts w:ascii="Times New Roman" w:hAnsi="Times New Roman" w:cs="Times New Roman"/>
          <w:b/>
          <w:sz w:val="24"/>
          <w:szCs w:val="24"/>
        </w:rPr>
        <w:t xml:space="preserve"> GODIŠNJEG</w:t>
      </w:r>
      <w:r w:rsidRPr="00D866F1">
        <w:rPr>
          <w:rFonts w:ascii="Times New Roman" w:hAnsi="Times New Roman" w:cs="Times New Roman"/>
          <w:b/>
          <w:sz w:val="24"/>
          <w:szCs w:val="24"/>
        </w:rPr>
        <w:t xml:space="preserve"> IZVJEŠTAJA O IZVRŠENJU FINANCIJSKOG PLANA </w:t>
      </w:r>
      <w:r w:rsidR="00092C4B">
        <w:rPr>
          <w:rFonts w:ascii="Times New Roman" w:hAnsi="Times New Roman" w:cs="Times New Roman"/>
          <w:b/>
          <w:sz w:val="24"/>
          <w:szCs w:val="24"/>
        </w:rPr>
        <w:t>ZATVORA U GOSPIĆ</w:t>
      </w:r>
      <w:r w:rsidR="003714CC">
        <w:rPr>
          <w:rFonts w:ascii="Times New Roman" w:hAnsi="Times New Roman" w:cs="Times New Roman"/>
          <w:b/>
          <w:sz w:val="24"/>
          <w:szCs w:val="24"/>
        </w:rPr>
        <w:t>U ZA 2023.G.</w:t>
      </w:r>
    </w:p>
    <w:p w14:paraId="22EAE318" w14:textId="10E4DC7A" w:rsidR="00B730E8" w:rsidRPr="00D866F1" w:rsidRDefault="00B730E8" w:rsidP="00B730E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118929E" w14:textId="1F543FDA" w:rsidR="00AC041B" w:rsidRPr="00D866F1" w:rsidRDefault="009B5E65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>U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promatranom razdoblju </w:t>
      </w:r>
      <w:r w:rsidRPr="00D866F1">
        <w:rPr>
          <w:rFonts w:ascii="Times New Roman" w:hAnsi="Times New Roman" w:cs="Times New Roman"/>
          <w:sz w:val="24"/>
          <w:szCs w:val="24"/>
        </w:rPr>
        <w:t>ostvareni su ukupni prihodi u iznosu od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1E4484">
        <w:rPr>
          <w:rFonts w:ascii="Times New Roman" w:hAnsi="Times New Roman" w:cs="Times New Roman"/>
          <w:sz w:val="24"/>
          <w:szCs w:val="24"/>
        </w:rPr>
        <w:t>3.643.255,82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</w:t>
      </w:r>
      <w:r w:rsidRPr="00D866F1">
        <w:rPr>
          <w:rFonts w:ascii="Times New Roman" w:hAnsi="Times New Roman" w:cs="Times New Roman"/>
          <w:sz w:val="24"/>
          <w:szCs w:val="24"/>
        </w:rPr>
        <w:t xml:space="preserve">s ostvarenje od </w:t>
      </w:r>
      <w:r w:rsidR="001E4484">
        <w:rPr>
          <w:rFonts w:ascii="Times New Roman" w:hAnsi="Times New Roman" w:cs="Times New Roman"/>
          <w:sz w:val="24"/>
          <w:szCs w:val="24"/>
        </w:rPr>
        <w:t>100,</w:t>
      </w:r>
      <w:r w:rsidR="00FE17B8">
        <w:rPr>
          <w:rFonts w:ascii="Times New Roman" w:hAnsi="Times New Roman" w:cs="Times New Roman"/>
          <w:sz w:val="24"/>
          <w:szCs w:val="24"/>
        </w:rPr>
        <w:t>13</w:t>
      </w:r>
      <w:r w:rsidR="001E4484">
        <w:rPr>
          <w:rFonts w:ascii="Times New Roman" w:hAnsi="Times New Roman" w:cs="Times New Roman"/>
          <w:sz w:val="24"/>
          <w:szCs w:val="24"/>
        </w:rPr>
        <w:t xml:space="preserve"> </w:t>
      </w:r>
      <w:r w:rsidRPr="00D866F1">
        <w:rPr>
          <w:rFonts w:ascii="Times New Roman" w:hAnsi="Times New Roman" w:cs="Times New Roman"/>
          <w:sz w:val="24"/>
          <w:szCs w:val="24"/>
        </w:rPr>
        <w:t>% te ukupni rashodi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E4484">
        <w:rPr>
          <w:rFonts w:ascii="Times New Roman" w:hAnsi="Times New Roman" w:cs="Times New Roman"/>
          <w:sz w:val="24"/>
          <w:szCs w:val="24"/>
        </w:rPr>
        <w:t>3.609.671,59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ostvarenje od </w:t>
      </w:r>
      <w:r w:rsidR="001E4484">
        <w:rPr>
          <w:rFonts w:ascii="Times New Roman" w:hAnsi="Times New Roman" w:cs="Times New Roman"/>
          <w:sz w:val="24"/>
          <w:szCs w:val="24"/>
        </w:rPr>
        <w:t>98,</w:t>
      </w:r>
      <w:r w:rsidR="00FE17B8">
        <w:rPr>
          <w:rFonts w:ascii="Times New Roman" w:hAnsi="Times New Roman" w:cs="Times New Roman"/>
          <w:sz w:val="24"/>
          <w:szCs w:val="24"/>
        </w:rPr>
        <w:t>68</w:t>
      </w:r>
      <w:r w:rsidR="001E4484">
        <w:rPr>
          <w:rFonts w:ascii="Times New Roman" w:hAnsi="Times New Roman" w:cs="Times New Roman"/>
          <w:sz w:val="24"/>
          <w:szCs w:val="24"/>
        </w:rPr>
        <w:t xml:space="preserve"> </w:t>
      </w:r>
      <w:r w:rsidR="00D57057" w:rsidRPr="00D866F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CCB4EC7" w14:textId="77777777" w:rsidR="00B730E8" w:rsidRDefault="00176F8C" w:rsidP="00B3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ukupnih prihoda poslovanja</w:t>
      </w:r>
      <w:r w:rsidR="002A4B01" w:rsidRPr="00D86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najveći dio odnosi se na </w:t>
      </w:r>
      <w:r w:rsidR="00F549E5">
        <w:rPr>
          <w:rFonts w:ascii="Times New Roman" w:hAnsi="Times New Roman" w:cs="Times New Roman"/>
          <w:sz w:val="24"/>
          <w:szCs w:val="24"/>
        </w:rPr>
        <w:t>prihode iz nadležnog proračuna za financiranje redovne</w:t>
      </w:r>
      <w:r>
        <w:rPr>
          <w:rFonts w:ascii="Times New Roman" w:hAnsi="Times New Roman" w:cs="Times New Roman"/>
          <w:sz w:val="24"/>
          <w:szCs w:val="24"/>
        </w:rPr>
        <w:t xml:space="preserve"> djelatnosti u iznosu </w:t>
      </w:r>
      <w:r w:rsidR="002A4B01" w:rsidRPr="00D866F1">
        <w:rPr>
          <w:rFonts w:ascii="Times New Roman" w:hAnsi="Times New Roman" w:cs="Times New Roman"/>
          <w:sz w:val="24"/>
          <w:szCs w:val="24"/>
        </w:rPr>
        <w:t xml:space="preserve">od </w:t>
      </w:r>
      <w:r w:rsidR="00FE17B8">
        <w:rPr>
          <w:rFonts w:ascii="Times New Roman" w:hAnsi="Times New Roman" w:cs="Times New Roman"/>
          <w:sz w:val="24"/>
          <w:szCs w:val="24"/>
        </w:rPr>
        <w:t>3.516.489,25 EUR</w:t>
      </w:r>
      <w:r>
        <w:rPr>
          <w:rFonts w:ascii="Times New Roman" w:hAnsi="Times New Roman" w:cs="Times New Roman"/>
          <w:sz w:val="24"/>
          <w:szCs w:val="24"/>
        </w:rPr>
        <w:t xml:space="preserve">, što iznosi </w:t>
      </w:r>
      <w:r w:rsidR="00FE17B8">
        <w:rPr>
          <w:rFonts w:ascii="Times New Roman" w:hAnsi="Times New Roman" w:cs="Times New Roman"/>
          <w:sz w:val="24"/>
          <w:szCs w:val="24"/>
        </w:rPr>
        <w:t>99,68</w:t>
      </w:r>
      <w:r>
        <w:rPr>
          <w:rFonts w:ascii="Times New Roman" w:hAnsi="Times New Roman" w:cs="Times New Roman"/>
          <w:sz w:val="24"/>
          <w:szCs w:val="24"/>
        </w:rPr>
        <w:t xml:space="preserve">% od planiranog. </w:t>
      </w:r>
    </w:p>
    <w:p w14:paraId="0AFF22AA" w14:textId="77777777" w:rsidR="00B730E8" w:rsidRDefault="00CF7680" w:rsidP="00B3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8248A7">
        <w:rPr>
          <w:rFonts w:ascii="Times New Roman" w:hAnsi="Times New Roman" w:cs="Times New Roman"/>
          <w:sz w:val="24"/>
          <w:szCs w:val="24"/>
        </w:rPr>
        <w:t>prodaje proizvoda i izvršenih usluga</w:t>
      </w:r>
      <w:r w:rsidR="008248A7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8248A7">
        <w:rPr>
          <w:rFonts w:ascii="Times New Roman" w:hAnsi="Times New Roman" w:cs="Times New Roman"/>
          <w:sz w:val="24"/>
          <w:szCs w:val="24"/>
        </w:rPr>
        <w:t xml:space="preserve">iznose </w:t>
      </w:r>
      <w:r w:rsidR="00B30898">
        <w:rPr>
          <w:rFonts w:ascii="Times New Roman" w:hAnsi="Times New Roman" w:cs="Times New Roman"/>
          <w:sz w:val="24"/>
          <w:szCs w:val="24"/>
        </w:rPr>
        <w:t>65.884,34</w:t>
      </w:r>
      <w:r w:rsidR="00306D73">
        <w:rPr>
          <w:rFonts w:ascii="Times New Roman" w:hAnsi="Times New Roman" w:cs="Times New Roman"/>
          <w:sz w:val="24"/>
          <w:szCs w:val="24"/>
        </w:rPr>
        <w:t xml:space="preserve"> </w:t>
      </w:r>
      <w:r w:rsidR="008248A7">
        <w:rPr>
          <w:rFonts w:ascii="Times New Roman" w:hAnsi="Times New Roman" w:cs="Times New Roman"/>
          <w:sz w:val="24"/>
          <w:szCs w:val="24"/>
        </w:rPr>
        <w:t xml:space="preserve">EUR i ostvareni su  u visini </w:t>
      </w:r>
      <w:r w:rsidR="00B30898">
        <w:rPr>
          <w:rFonts w:ascii="Times New Roman" w:hAnsi="Times New Roman" w:cs="Times New Roman"/>
          <w:sz w:val="24"/>
          <w:szCs w:val="24"/>
        </w:rPr>
        <w:t>184,03</w:t>
      </w:r>
      <w:r w:rsidR="008248A7">
        <w:rPr>
          <w:rFonts w:ascii="Times New Roman" w:hAnsi="Times New Roman" w:cs="Times New Roman"/>
          <w:sz w:val="24"/>
          <w:szCs w:val="24"/>
        </w:rPr>
        <w:t xml:space="preserve"> % od planiranog. </w:t>
      </w:r>
    </w:p>
    <w:p w14:paraId="7DFCC6C0" w14:textId="77777777" w:rsidR="00B730E8" w:rsidRDefault="008248A7" w:rsidP="00B3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naknada za priređivanje igara na sreću iznosi </w:t>
      </w:r>
      <w:r w:rsidR="00306D73">
        <w:rPr>
          <w:rFonts w:ascii="Times New Roman" w:hAnsi="Times New Roman" w:cs="Times New Roman"/>
          <w:sz w:val="24"/>
          <w:szCs w:val="24"/>
        </w:rPr>
        <w:t>31.625,61</w:t>
      </w:r>
      <w:r>
        <w:rPr>
          <w:rFonts w:ascii="Times New Roman" w:hAnsi="Times New Roman" w:cs="Times New Roman"/>
          <w:sz w:val="24"/>
          <w:szCs w:val="24"/>
        </w:rPr>
        <w:t xml:space="preserve"> EUR i ostvareni su u visini </w:t>
      </w:r>
      <w:r w:rsidR="00306D73">
        <w:rPr>
          <w:rFonts w:ascii="Times New Roman" w:hAnsi="Times New Roman" w:cs="Times New Roman"/>
          <w:sz w:val="24"/>
          <w:szCs w:val="24"/>
        </w:rPr>
        <w:t>90,36</w:t>
      </w:r>
      <w:r>
        <w:rPr>
          <w:rFonts w:ascii="Times New Roman" w:hAnsi="Times New Roman" w:cs="Times New Roman"/>
          <w:sz w:val="24"/>
          <w:szCs w:val="24"/>
        </w:rPr>
        <w:t xml:space="preserve"> % u odnosu na planirano. </w:t>
      </w:r>
    </w:p>
    <w:p w14:paraId="6722966A" w14:textId="78E1801D" w:rsidR="00B30898" w:rsidRDefault="008248A7" w:rsidP="00B3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prijenosa između proračunskih korisnika iznose </w:t>
      </w:r>
      <w:r w:rsidR="00306D73">
        <w:rPr>
          <w:rFonts w:ascii="Times New Roman" w:hAnsi="Times New Roman" w:cs="Times New Roman"/>
          <w:sz w:val="24"/>
          <w:szCs w:val="24"/>
        </w:rPr>
        <w:t>28.944,45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0C02CC">
        <w:rPr>
          <w:rFonts w:ascii="Times New Roman" w:hAnsi="Times New Roman" w:cs="Times New Roman"/>
          <w:sz w:val="24"/>
          <w:szCs w:val="24"/>
        </w:rPr>
        <w:t xml:space="preserve">i ostvareni su u visini </w:t>
      </w:r>
      <w:r w:rsidR="00306D73">
        <w:rPr>
          <w:rFonts w:ascii="Times New Roman" w:hAnsi="Times New Roman" w:cs="Times New Roman"/>
          <w:sz w:val="24"/>
          <w:szCs w:val="24"/>
        </w:rPr>
        <w:t>99,98</w:t>
      </w:r>
      <w:r w:rsidR="000C02CC">
        <w:rPr>
          <w:rFonts w:ascii="Times New Roman" w:hAnsi="Times New Roman" w:cs="Times New Roman"/>
          <w:sz w:val="24"/>
          <w:szCs w:val="24"/>
        </w:rPr>
        <w:t xml:space="preserve"> % u odnosu na planirano, a odnose se na doznačna sredstva sa osnove poticaja u poljoprivredi.</w:t>
      </w:r>
    </w:p>
    <w:p w14:paraId="48913DBD" w14:textId="0E279566" w:rsidR="00B30898" w:rsidRDefault="00B30898" w:rsidP="00B3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prihodi, ostvareni su u iznosu 312,17 EUR što iznosi 89,19 % ostvarenog u odnosu na plan. Prihodi se odnose na nastavak rada zatvorenika u vlastitoj djelatnosti.</w:t>
      </w:r>
    </w:p>
    <w:p w14:paraId="6756F5FB" w14:textId="6561BB71" w:rsidR="00B30898" w:rsidRDefault="00B30898" w:rsidP="00B3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0DC74" w14:textId="5A0DA22C" w:rsidR="00B730E8" w:rsidRPr="001C551C" w:rsidRDefault="00B730E8" w:rsidP="00B308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51C"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</w:p>
    <w:p w14:paraId="7664F9ED" w14:textId="77777777" w:rsidR="00B730E8" w:rsidRDefault="00F549E5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AC041B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306D73">
        <w:rPr>
          <w:rFonts w:ascii="Times New Roman" w:hAnsi="Times New Roman" w:cs="Times New Roman"/>
          <w:sz w:val="24"/>
          <w:szCs w:val="24"/>
        </w:rPr>
        <w:t>3.609.671,59</w:t>
      </w:r>
      <w:r w:rsidR="000C02CC" w:rsidRPr="00D866F1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i ostvareni su u visini</w:t>
      </w:r>
      <w:r w:rsidR="008217DA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306D73">
        <w:rPr>
          <w:rFonts w:ascii="Times New Roman" w:hAnsi="Times New Roman" w:cs="Times New Roman"/>
          <w:sz w:val="24"/>
          <w:szCs w:val="24"/>
        </w:rPr>
        <w:t xml:space="preserve">98,68 </w:t>
      </w:r>
      <w:r w:rsidR="008217DA" w:rsidRPr="00D866F1">
        <w:rPr>
          <w:rFonts w:ascii="Times New Roman" w:hAnsi="Times New Roman" w:cs="Times New Roman"/>
          <w:sz w:val="24"/>
          <w:szCs w:val="24"/>
        </w:rPr>
        <w:t xml:space="preserve">% </w:t>
      </w:r>
      <w:r w:rsidR="008F741B" w:rsidRPr="00D866F1">
        <w:rPr>
          <w:rFonts w:ascii="Times New Roman" w:hAnsi="Times New Roman" w:cs="Times New Roman"/>
          <w:sz w:val="24"/>
          <w:szCs w:val="24"/>
        </w:rPr>
        <w:t>planiranih  rashoda poslovanja.</w:t>
      </w:r>
    </w:p>
    <w:p w14:paraId="10E9E94D" w14:textId="581345AE" w:rsidR="00136DC5" w:rsidRDefault="008F741B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E41439" w:rsidRPr="00D866F1">
        <w:rPr>
          <w:rFonts w:ascii="Times New Roman" w:hAnsi="Times New Roman" w:cs="Times New Roman"/>
          <w:sz w:val="24"/>
          <w:szCs w:val="24"/>
        </w:rPr>
        <w:t xml:space="preserve">Unutar rashoda poslovanja, izvršeni su rashodi za zaposlene u iznosu od </w:t>
      </w:r>
      <w:r w:rsidR="00306D73">
        <w:rPr>
          <w:rFonts w:ascii="Times New Roman" w:hAnsi="Times New Roman" w:cs="Times New Roman"/>
          <w:sz w:val="24"/>
          <w:szCs w:val="24"/>
        </w:rPr>
        <w:t>2.628.163,02</w:t>
      </w:r>
      <w:r w:rsidR="00E41439"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</w:t>
      </w:r>
      <w:r w:rsidR="00105924" w:rsidRPr="00D866F1">
        <w:rPr>
          <w:rFonts w:ascii="Times New Roman" w:hAnsi="Times New Roman" w:cs="Times New Roman"/>
          <w:sz w:val="24"/>
          <w:szCs w:val="24"/>
        </w:rPr>
        <w:t xml:space="preserve">ostvarenje od </w:t>
      </w:r>
      <w:r w:rsidR="00EE4AC1">
        <w:rPr>
          <w:rFonts w:ascii="Times New Roman" w:hAnsi="Times New Roman" w:cs="Times New Roman"/>
          <w:sz w:val="24"/>
          <w:szCs w:val="24"/>
        </w:rPr>
        <w:t>99,94</w:t>
      </w:r>
      <w:r w:rsidR="00105924" w:rsidRPr="00D866F1">
        <w:rPr>
          <w:rFonts w:ascii="Times New Roman" w:hAnsi="Times New Roman" w:cs="Times New Roman"/>
          <w:sz w:val="24"/>
          <w:szCs w:val="24"/>
        </w:rPr>
        <w:t xml:space="preserve"> %. Unatoč povećanju osnovice za plaće, </w:t>
      </w:r>
      <w:r w:rsidR="00105924" w:rsidRPr="00D866F1">
        <w:rPr>
          <w:rFonts w:ascii="Times New Roman" w:hAnsi="Times New Roman" w:cs="Times New Roman"/>
          <w:sz w:val="24"/>
          <w:szCs w:val="24"/>
        </w:rPr>
        <w:lastRenderedPageBreak/>
        <w:t xml:space="preserve">rastu koeficijenata i ostalih materijalnih prava radnika, nije bilo većih odstupanja u izvršenom u odnosu na </w:t>
      </w:r>
      <w:r w:rsidR="00105924" w:rsidRPr="00F549E5">
        <w:rPr>
          <w:rFonts w:ascii="Times New Roman" w:hAnsi="Times New Roman" w:cs="Times New Roman"/>
          <w:sz w:val="24"/>
          <w:szCs w:val="24"/>
        </w:rPr>
        <w:t>planirano.</w:t>
      </w:r>
      <w:r w:rsidR="007D12CB" w:rsidRPr="00D8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F03B" w14:textId="194991AC" w:rsidR="00136DC5" w:rsidRDefault="00965F48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Materijalni rashodi su izvršeni u iznosu od </w:t>
      </w:r>
      <w:r w:rsidR="00EE4AC1">
        <w:rPr>
          <w:rFonts w:ascii="Times New Roman" w:hAnsi="Times New Roman" w:cs="Times New Roman"/>
          <w:sz w:val="24"/>
          <w:szCs w:val="24"/>
        </w:rPr>
        <w:t>849.904,32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</w:t>
      </w:r>
      <w:r w:rsidR="00FA3583" w:rsidRPr="00D866F1">
        <w:rPr>
          <w:rFonts w:ascii="Times New Roman" w:hAnsi="Times New Roman" w:cs="Times New Roman"/>
          <w:sz w:val="24"/>
          <w:szCs w:val="24"/>
        </w:rPr>
        <w:t>,</w:t>
      </w:r>
      <w:r w:rsidRPr="00D866F1">
        <w:rPr>
          <w:rFonts w:ascii="Times New Roman" w:hAnsi="Times New Roman" w:cs="Times New Roman"/>
          <w:sz w:val="24"/>
          <w:szCs w:val="24"/>
        </w:rPr>
        <w:t xml:space="preserve"> što je u odnosu na planira</w:t>
      </w:r>
      <w:r w:rsidR="00FA3583" w:rsidRPr="00D866F1">
        <w:rPr>
          <w:rFonts w:ascii="Times New Roman" w:hAnsi="Times New Roman" w:cs="Times New Roman"/>
          <w:sz w:val="24"/>
          <w:szCs w:val="24"/>
        </w:rPr>
        <w:t xml:space="preserve">ni iznos ostvarenje od </w:t>
      </w:r>
      <w:r w:rsidR="00EE4AC1">
        <w:rPr>
          <w:rFonts w:ascii="Times New Roman" w:hAnsi="Times New Roman" w:cs="Times New Roman"/>
          <w:sz w:val="24"/>
          <w:szCs w:val="24"/>
        </w:rPr>
        <w:t>95,63</w:t>
      </w:r>
      <w:r w:rsidR="00FA3583" w:rsidRPr="00D866F1">
        <w:rPr>
          <w:rFonts w:ascii="Times New Roman" w:hAnsi="Times New Roman" w:cs="Times New Roman"/>
          <w:sz w:val="24"/>
          <w:szCs w:val="24"/>
        </w:rPr>
        <w:t xml:space="preserve"> %</w:t>
      </w:r>
      <w:r w:rsidRPr="00D866F1">
        <w:rPr>
          <w:rFonts w:ascii="Times New Roman" w:hAnsi="Times New Roman" w:cs="Times New Roman"/>
          <w:sz w:val="24"/>
          <w:szCs w:val="24"/>
        </w:rPr>
        <w:t>.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 Financijski rashodi su izvršeni u iznosu od </w:t>
      </w:r>
      <w:r w:rsidR="00EE4AC1">
        <w:rPr>
          <w:rFonts w:ascii="Times New Roman" w:hAnsi="Times New Roman" w:cs="Times New Roman"/>
          <w:sz w:val="24"/>
          <w:szCs w:val="24"/>
        </w:rPr>
        <w:t>1.160,00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 EUR i ostvarenje je </w:t>
      </w:r>
      <w:r w:rsidR="00EE4AC1">
        <w:rPr>
          <w:rFonts w:ascii="Times New Roman" w:hAnsi="Times New Roman" w:cs="Times New Roman"/>
          <w:sz w:val="24"/>
          <w:szCs w:val="24"/>
        </w:rPr>
        <w:t>46,64</w:t>
      </w:r>
      <w:r w:rsidR="00F861F9" w:rsidRPr="00D866F1">
        <w:rPr>
          <w:rFonts w:ascii="Times New Roman" w:hAnsi="Times New Roman" w:cs="Times New Roman"/>
          <w:sz w:val="24"/>
          <w:szCs w:val="24"/>
        </w:rPr>
        <w:t xml:space="preserve"> % od planiranog iznosa. </w:t>
      </w:r>
    </w:p>
    <w:p w14:paraId="5DB80FA7" w14:textId="6CD7170E" w:rsidR="00AD1672" w:rsidRDefault="00D164EA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Od </w:t>
      </w:r>
      <w:r w:rsidR="00FA3583" w:rsidRPr="00D866F1">
        <w:rPr>
          <w:rFonts w:ascii="Times New Roman" w:hAnsi="Times New Roman" w:cs="Times New Roman"/>
          <w:sz w:val="24"/>
          <w:szCs w:val="24"/>
        </w:rPr>
        <w:t>ukupnih rashoda</w:t>
      </w:r>
      <w:r w:rsidRPr="00D866F1">
        <w:rPr>
          <w:rFonts w:ascii="Times New Roman" w:hAnsi="Times New Roman" w:cs="Times New Roman"/>
          <w:sz w:val="24"/>
          <w:szCs w:val="24"/>
        </w:rPr>
        <w:t xml:space="preserve">, preostali iznos od </w:t>
      </w:r>
      <w:r w:rsidR="00EE4AC1">
        <w:rPr>
          <w:rFonts w:ascii="Times New Roman" w:hAnsi="Times New Roman" w:cs="Times New Roman"/>
          <w:sz w:val="24"/>
          <w:szCs w:val="24"/>
        </w:rPr>
        <w:t>98.818,64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 čine rashodi za nabavu nefinancijske imovine, što je u odnosu na planiran</w:t>
      </w:r>
      <w:r w:rsidR="00232DF0" w:rsidRPr="00D866F1">
        <w:rPr>
          <w:rFonts w:ascii="Times New Roman" w:hAnsi="Times New Roman" w:cs="Times New Roman"/>
          <w:sz w:val="24"/>
          <w:szCs w:val="24"/>
        </w:rPr>
        <w:t xml:space="preserve">i iznos ostvarenje od </w:t>
      </w:r>
      <w:r w:rsidR="00EE4AC1">
        <w:rPr>
          <w:rFonts w:ascii="Times New Roman" w:hAnsi="Times New Roman" w:cs="Times New Roman"/>
          <w:sz w:val="24"/>
          <w:szCs w:val="24"/>
        </w:rPr>
        <w:t>97,02</w:t>
      </w:r>
      <w:r w:rsidR="00232DF0" w:rsidRPr="00D866F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493CA53" w14:textId="26771280" w:rsidR="00B730E8" w:rsidRDefault="00B730E8" w:rsidP="00B7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naknada za priređivanje igara na sreću</w:t>
      </w:r>
      <w:r>
        <w:rPr>
          <w:rFonts w:ascii="Times New Roman" w:hAnsi="Times New Roman" w:cs="Times New Roman"/>
          <w:sz w:val="24"/>
          <w:szCs w:val="24"/>
        </w:rPr>
        <w:t xml:space="preserve"> izvršeni su u iznosu 31.625,61 € </w:t>
      </w:r>
      <w:r w:rsidR="000C2524">
        <w:rPr>
          <w:rFonts w:ascii="Times New Roman" w:hAnsi="Times New Roman" w:cs="Times New Roman"/>
          <w:sz w:val="24"/>
          <w:szCs w:val="24"/>
        </w:rPr>
        <w:t xml:space="preserve">što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90,36 % </w:t>
      </w:r>
      <w:r w:rsidR="000C2524">
        <w:rPr>
          <w:rFonts w:ascii="Times New Roman" w:hAnsi="Times New Roman" w:cs="Times New Roman"/>
          <w:sz w:val="24"/>
          <w:szCs w:val="24"/>
        </w:rPr>
        <w:t>financijskog plana. Sredstfa su utrošena za projekte udrgue civilnog društva usmjerene pružanju potpore provođenju programa izvršavanja kazne zatvora.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644B6" w14:textId="6372E176" w:rsidR="00902DD3" w:rsidRPr="00FA4580" w:rsidRDefault="000C2524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(izvor 31) – ostvareni su ukupni rashodi 40.745,23 € što čini 61,41 % plana. </w:t>
      </w:r>
      <w:r w:rsidR="00902DD3">
        <w:rPr>
          <w:rFonts w:ascii="Times New Roman" w:hAnsi="Times New Roman" w:cs="Times New Roman"/>
          <w:sz w:val="24"/>
          <w:szCs w:val="24"/>
        </w:rPr>
        <w:t>Sredstva su utrošena za podmirenje rashoda nastalih obavljanjem vlastite djelatnosti kao i u svrhu poboljšaanja standarda života i smj</w:t>
      </w:r>
      <w:r w:rsidR="00D11898">
        <w:rPr>
          <w:rFonts w:ascii="Times New Roman" w:hAnsi="Times New Roman" w:cs="Times New Roman"/>
          <w:sz w:val="24"/>
          <w:szCs w:val="24"/>
        </w:rPr>
        <w:t>e</w:t>
      </w:r>
      <w:r w:rsidR="00902DD3">
        <w:rPr>
          <w:rFonts w:ascii="Times New Roman" w:hAnsi="Times New Roman" w:cs="Times New Roman"/>
          <w:sz w:val="24"/>
          <w:szCs w:val="24"/>
        </w:rPr>
        <w:t>štaja zatvorenika u zatvorskim uvjetima.</w:t>
      </w:r>
    </w:p>
    <w:p w14:paraId="23180767" w14:textId="19E6B025" w:rsidR="000C2524" w:rsidRDefault="000C2524" w:rsidP="00B7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(izvor 52) – ostvareni su ukupni rashodi </w:t>
      </w:r>
      <w:r w:rsidR="001C551C">
        <w:rPr>
          <w:rFonts w:ascii="Times New Roman" w:hAnsi="Times New Roman" w:cs="Times New Roman"/>
          <w:sz w:val="24"/>
          <w:szCs w:val="24"/>
        </w:rPr>
        <w:t>20.811,50 €, što čini 71,89% plana.</w:t>
      </w:r>
    </w:p>
    <w:p w14:paraId="1AFA94B2" w14:textId="152721B0" w:rsidR="00902DD3" w:rsidRPr="00FA4580" w:rsidRDefault="00902DD3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utrošena</w:t>
      </w:r>
      <w:r>
        <w:rPr>
          <w:rFonts w:ascii="Times New Roman" w:hAnsi="Times New Roman" w:cs="Times New Roman"/>
          <w:sz w:val="24"/>
          <w:szCs w:val="24"/>
        </w:rPr>
        <w:t xml:space="preserve"> za podmirenje rashoda nastalih obavljanjem vlastite djelatnosti kao i u svrhu poboljšaanja standarda života i smj</w:t>
      </w:r>
      <w:r w:rsidR="00D118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štaja zatvorenika u zatvorskim uvjetima.</w:t>
      </w:r>
    </w:p>
    <w:p w14:paraId="6A0FAB53" w14:textId="773E65E6" w:rsidR="001C551C" w:rsidRDefault="001C551C" w:rsidP="00B7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6F2EB" w14:textId="77777777" w:rsidR="00E41A49" w:rsidRDefault="00DC02AB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Usporedbom ostvarenja ukupnih prihoda u promatranom razdoblju 2023. </w:t>
      </w:r>
      <w:r w:rsidR="00FA3583" w:rsidRPr="00D866F1">
        <w:rPr>
          <w:rFonts w:ascii="Times New Roman" w:hAnsi="Times New Roman" w:cs="Times New Roman"/>
          <w:sz w:val="24"/>
          <w:szCs w:val="24"/>
        </w:rPr>
        <w:t>g</w:t>
      </w:r>
      <w:r w:rsidRPr="00D866F1">
        <w:rPr>
          <w:rFonts w:ascii="Times New Roman" w:hAnsi="Times New Roman" w:cs="Times New Roman"/>
          <w:sz w:val="24"/>
          <w:szCs w:val="24"/>
        </w:rPr>
        <w:t xml:space="preserve">odine s istim razdobljem 2022. </w:t>
      </w:r>
      <w:r w:rsidR="000B62B5" w:rsidRPr="00D866F1">
        <w:rPr>
          <w:rFonts w:ascii="Times New Roman" w:hAnsi="Times New Roman" w:cs="Times New Roman"/>
          <w:sz w:val="24"/>
          <w:szCs w:val="24"/>
        </w:rPr>
        <w:t>g</w:t>
      </w:r>
      <w:r w:rsidRPr="00D866F1">
        <w:rPr>
          <w:rFonts w:ascii="Times New Roman" w:hAnsi="Times New Roman" w:cs="Times New Roman"/>
          <w:sz w:val="24"/>
          <w:szCs w:val="24"/>
        </w:rPr>
        <w:t xml:space="preserve">odine, vidljivo je </w:t>
      </w:r>
      <w:r w:rsidR="00BC3E58">
        <w:rPr>
          <w:rFonts w:ascii="Times New Roman" w:hAnsi="Times New Roman" w:cs="Times New Roman"/>
          <w:sz w:val="24"/>
          <w:szCs w:val="24"/>
        </w:rPr>
        <w:t>20,90</w:t>
      </w:r>
      <w:r w:rsidRPr="00D866F1">
        <w:rPr>
          <w:rFonts w:ascii="Times New Roman" w:hAnsi="Times New Roman" w:cs="Times New Roman"/>
          <w:sz w:val="24"/>
          <w:szCs w:val="24"/>
        </w:rPr>
        <w:t xml:space="preserve"> % veće ostvarenje prihoda ove godine, pri čemu su prihodi </w:t>
      </w:r>
      <w:r w:rsidR="00AD1672">
        <w:rPr>
          <w:rFonts w:ascii="Times New Roman" w:hAnsi="Times New Roman" w:cs="Times New Roman"/>
          <w:sz w:val="24"/>
          <w:szCs w:val="24"/>
        </w:rPr>
        <w:t xml:space="preserve">iz proračuna </w:t>
      </w:r>
      <w:r w:rsidRPr="00D866F1">
        <w:rPr>
          <w:rFonts w:ascii="Times New Roman" w:hAnsi="Times New Roman" w:cs="Times New Roman"/>
          <w:sz w:val="24"/>
          <w:szCs w:val="24"/>
        </w:rPr>
        <w:t xml:space="preserve">veći za </w:t>
      </w:r>
      <w:r w:rsidR="00BC3E58">
        <w:rPr>
          <w:rFonts w:ascii="Times New Roman" w:hAnsi="Times New Roman" w:cs="Times New Roman"/>
          <w:sz w:val="24"/>
          <w:szCs w:val="24"/>
        </w:rPr>
        <w:t>20,45</w:t>
      </w:r>
      <w:r w:rsidRPr="00D866F1">
        <w:rPr>
          <w:rFonts w:ascii="Times New Roman" w:hAnsi="Times New Roman" w:cs="Times New Roman"/>
          <w:sz w:val="24"/>
          <w:szCs w:val="24"/>
        </w:rPr>
        <w:t xml:space="preserve"> %, a prihodi od prodaje </w:t>
      </w:r>
      <w:r w:rsidR="00AD1672">
        <w:rPr>
          <w:rFonts w:ascii="Times New Roman" w:hAnsi="Times New Roman" w:cs="Times New Roman"/>
          <w:sz w:val="24"/>
          <w:szCs w:val="24"/>
        </w:rPr>
        <w:t>proizvoda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AD1672">
        <w:rPr>
          <w:rFonts w:ascii="Times New Roman" w:hAnsi="Times New Roman" w:cs="Times New Roman"/>
          <w:sz w:val="24"/>
          <w:szCs w:val="24"/>
        </w:rPr>
        <w:t>i pruženih usluga</w:t>
      </w:r>
      <w:r w:rsidR="00BC3E58">
        <w:rPr>
          <w:rFonts w:ascii="Times New Roman" w:hAnsi="Times New Roman" w:cs="Times New Roman"/>
          <w:sz w:val="24"/>
          <w:szCs w:val="24"/>
        </w:rPr>
        <w:t xml:space="preserve"> </w:t>
      </w:r>
      <w:r w:rsidR="00E41A49">
        <w:rPr>
          <w:rFonts w:ascii="Times New Roman" w:hAnsi="Times New Roman" w:cs="Times New Roman"/>
          <w:sz w:val="24"/>
          <w:szCs w:val="24"/>
        </w:rPr>
        <w:t>veći su za 34,26</w:t>
      </w:r>
      <w:r w:rsidR="00AD1672">
        <w:rPr>
          <w:rFonts w:ascii="Times New Roman" w:hAnsi="Times New Roman" w:cs="Times New Roman"/>
          <w:sz w:val="24"/>
          <w:szCs w:val="24"/>
        </w:rPr>
        <w:t xml:space="preserve"> % dok je prihod od prijenosa između proračunskih korisnika </w:t>
      </w:r>
      <w:r w:rsidR="00E41A49">
        <w:rPr>
          <w:rFonts w:ascii="Times New Roman" w:hAnsi="Times New Roman" w:cs="Times New Roman"/>
          <w:sz w:val="24"/>
          <w:szCs w:val="24"/>
        </w:rPr>
        <w:t>veći</w:t>
      </w:r>
      <w:r w:rsidR="00AD1672">
        <w:rPr>
          <w:rFonts w:ascii="Times New Roman" w:hAnsi="Times New Roman" w:cs="Times New Roman"/>
          <w:sz w:val="24"/>
          <w:szCs w:val="24"/>
        </w:rPr>
        <w:t xml:space="preserve"> za </w:t>
      </w:r>
      <w:r w:rsidR="00BC3E58">
        <w:rPr>
          <w:rFonts w:ascii="Times New Roman" w:hAnsi="Times New Roman" w:cs="Times New Roman"/>
          <w:sz w:val="24"/>
          <w:szCs w:val="24"/>
        </w:rPr>
        <w:t>23,80</w:t>
      </w:r>
      <w:r w:rsidR="00AD1672">
        <w:rPr>
          <w:rFonts w:ascii="Times New Roman" w:hAnsi="Times New Roman" w:cs="Times New Roman"/>
          <w:sz w:val="24"/>
          <w:szCs w:val="24"/>
        </w:rPr>
        <w:t xml:space="preserve"> %</w:t>
      </w:r>
      <w:r w:rsidRPr="00D866F1">
        <w:rPr>
          <w:rFonts w:ascii="Times New Roman" w:hAnsi="Times New Roman" w:cs="Times New Roman"/>
          <w:sz w:val="24"/>
          <w:szCs w:val="24"/>
        </w:rPr>
        <w:t xml:space="preserve">. </w:t>
      </w:r>
      <w:r w:rsidR="00AD1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D5C32" w14:textId="129044DE" w:rsidR="00D92EC7" w:rsidRDefault="00E41A49" w:rsidP="00B64AA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 promatranom razdoblju 2023. </w:t>
      </w:r>
      <w:r w:rsidR="000B62B5" w:rsidRPr="00D866F1">
        <w:rPr>
          <w:rFonts w:ascii="Times New Roman" w:hAnsi="Times New Roman" w:cs="Times New Roman"/>
          <w:sz w:val="24"/>
          <w:szCs w:val="24"/>
        </w:rPr>
        <w:t>g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odine, u odnosu na isto razdoblje 2022. </w:t>
      </w:r>
      <w:r w:rsidR="000B62B5" w:rsidRPr="00D866F1">
        <w:rPr>
          <w:rFonts w:ascii="Times New Roman" w:hAnsi="Times New Roman" w:cs="Times New Roman"/>
          <w:sz w:val="24"/>
          <w:szCs w:val="24"/>
        </w:rPr>
        <w:t>g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odine, </w:t>
      </w:r>
      <w:r w:rsidR="001C4654">
        <w:rPr>
          <w:rFonts w:ascii="Times New Roman" w:hAnsi="Times New Roman" w:cs="Times New Roman"/>
          <w:sz w:val="24"/>
          <w:szCs w:val="24"/>
        </w:rPr>
        <w:t xml:space="preserve"> izvršeni  </w:t>
      </w:r>
      <w:r>
        <w:rPr>
          <w:rFonts w:ascii="Times New Roman" w:hAnsi="Times New Roman" w:cs="Times New Roman"/>
          <w:sz w:val="24"/>
          <w:szCs w:val="24"/>
        </w:rPr>
        <w:t xml:space="preserve">rashodi su veći za </w:t>
      </w:r>
      <w:r w:rsidR="00BC3E58">
        <w:rPr>
          <w:rFonts w:ascii="Times New Roman" w:hAnsi="Times New Roman" w:cs="Times New Roman"/>
          <w:sz w:val="24"/>
          <w:szCs w:val="24"/>
        </w:rPr>
        <w:t>19,91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 %, pri čemu su rashodi </w:t>
      </w:r>
      <w:r w:rsidR="00136DC5">
        <w:rPr>
          <w:rFonts w:ascii="Times New Roman" w:hAnsi="Times New Roman" w:cs="Times New Roman"/>
          <w:sz w:val="24"/>
          <w:szCs w:val="24"/>
        </w:rPr>
        <w:t>za zaposlene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 veći za </w:t>
      </w:r>
      <w:r w:rsidR="00BC3E58">
        <w:rPr>
          <w:rFonts w:ascii="Times New Roman" w:hAnsi="Times New Roman" w:cs="Times New Roman"/>
          <w:sz w:val="24"/>
          <w:szCs w:val="24"/>
        </w:rPr>
        <w:t>16,81</w:t>
      </w:r>
      <w:r w:rsidR="00AD1672">
        <w:rPr>
          <w:rFonts w:ascii="Times New Roman" w:hAnsi="Times New Roman" w:cs="Times New Roman"/>
          <w:sz w:val="24"/>
          <w:szCs w:val="24"/>
        </w:rPr>
        <w:t xml:space="preserve"> %. </w:t>
      </w:r>
      <w:r w:rsidR="001C4654">
        <w:rPr>
          <w:rFonts w:ascii="Times New Roman" w:hAnsi="Times New Roman" w:cs="Times New Roman"/>
          <w:sz w:val="24"/>
          <w:szCs w:val="24"/>
        </w:rPr>
        <w:t>(p</w:t>
      </w:r>
      <w:r w:rsidR="00DC02AB" w:rsidRPr="00D866F1">
        <w:rPr>
          <w:rFonts w:ascii="Times New Roman" w:hAnsi="Times New Roman" w:cs="Times New Roman"/>
          <w:sz w:val="24"/>
          <w:szCs w:val="24"/>
        </w:rPr>
        <w:t>ovećanja su u skladu s rastom plaća, ostalih materijalnih prava</w:t>
      </w:r>
      <w:r w:rsidR="001C4654">
        <w:rPr>
          <w:rFonts w:ascii="Times New Roman" w:hAnsi="Times New Roman" w:cs="Times New Roman"/>
          <w:sz w:val="24"/>
          <w:szCs w:val="24"/>
        </w:rPr>
        <w:t>)</w:t>
      </w:r>
      <w:r w:rsidR="00DC02AB" w:rsidRPr="00D866F1">
        <w:rPr>
          <w:rFonts w:ascii="Times New Roman" w:hAnsi="Times New Roman" w:cs="Times New Roman"/>
          <w:sz w:val="24"/>
          <w:szCs w:val="24"/>
        </w:rPr>
        <w:t>,</w:t>
      </w:r>
      <w:r w:rsidR="00136DC5">
        <w:rPr>
          <w:rFonts w:ascii="Times New Roman" w:hAnsi="Times New Roman" w:cs="Times New Roman"/>
          <w:sz w:val="24"/>
          <w:szCs w:val="24"/>
        </w:rPr>
        <w:t xml:space="preserve"> dok su materijalni rashodi veći za </w:t>
      </w:r>
      <w:r w:rsidR="00B6741F">
        <w:rPr>
          <w:rFonts w:ascii="Times New Roman" w:hAnsi="Times New Roman" w:cs="Times New Roman"/>
          <w:sz w:val="24"/>
          <w:szCs w:val="24"/>
        </w:rPr>
        <w:t xml:space="preserve">23,85 </w:t>
      </w:r>
      <w:r w:rsidR="00136DC5">
        <w:rPr>
          <w:rFonts w:ascii="Times New Roman" w:hAnsi="Times New Roman" w:cs="Times New Roman"/>
          <w:sz w:val="24"/>
          <w:szCs w:val="24"/>
        </w:rPr>
        <w:t xml:space="preserve">% što je rezultat inflacije i rasta cijena roba i usluga. Financijski rashodi </w:t>
      </w:r>
      <w:r w:rsidR="00B6741F">
        <w:rPr>
          <w:rFonts w:ascii="Times New Roman" w:hAnsi="Times New Roman" w:cs="Times New Roman"/>
          <w:sz w:val="24"/>
          <w:szCs w:val="24"/>
        </w:rPr>
        <w:t>veći</w:t>
      </w:r>
      <w:r w:rsidR="00136DC5">
        <w:rPr>
          <w:rFonts w:ascii="Times New Roman" w:hAnsi="Times New Roman" w:cs="Times New Roman"/>
          <w:sz w:val="24"/>
          <w:szCs w:val="24"/>
        </w:rPr>
        <w:t xml:space="preserve"> su u promatranom razdoblju 2023. </w:t>
      </w:r>
      <w:r w:rsidR="001C4654">
        <w:rPr>
          <w:rFonts w:ascii="Times New Roman" w:hAnsi="Times New Roman" w:cs="Times New Roman"/>
          <w:sz w:val="24"/>
          <w:szCs w:val="24"/>
        </w:rPr>
        <w:t>u</w:t>
      </w:r>
      <w:r w:rsidR="00136DC5">
        <w:rPr>
          <w:rFonts w:ascii="Times New Roman" w:hAnsi="Times New Roman" w:cs="Times New Roman"/>
          <w:sz w:val="24"/>
          <w:szCs w:val="24"/>
        </w:rPr>
        <w:t xml:space="preserve"> odnosu na isto razdoblje 2022. za </w:t>
      </w:r>
      <w:r w:rsidR="00B6741F">
        <w:rPr>
          <w:rFonts w:ascii="Times New Roman" w:hAnsi="Times New Roman" w:cs="Times New Roman"/>
          <w:sz w:val="24"/>
          <w:szCs w:val="24"/>
        </w:rPr>
        <w:t>44,13</w:t>
      </w:r>
      <w:r w:rsidR="00136DC5">
        <w:rPr>
          <w:rFonts w:ascii="Times New Roman" w:hAnsi="Times New Roman" w:cs="Times New Roman"/>
          <w:sz w:val="24"/>
          <w:szCs w:val="24"/>
        </w:rPr>
        <w:t>%</w:t>
      </w:r>
      <w:r w:rsidR="00DC02AB" w:rsidRPr="00D866F1">
        <w:rPr>
          <w:rFonts w:ascii="Times New Roman" w:hAnsi="Times New Roman" w:cs="Times New Roman"/>
          <w:sz w:val="24"/>
          <w:szCs w:val="24"/>
        </w:rPr>
        <w:t xml:space="preserve">, </w:t>
      </w:r>
      <w:r w:rsidR="00D92EC7">
        <w:rPr>
          <w:rFonts w:ascii="Times New Roman" w:hAnsi="Times New Roman" w:cs="Times New Roman"/>
          <w:sz w:val="24"/>
          <w:szCs w:val="24"/>
        </w:rPr>
        <w:t xml:space="preserve">što je također rezultat većih cijena bankarskih naknada. Rashodi za nabavu nefinancijske imovine </w:t>
      </w:r>
      <w:r w:rsidR="00B6741F">
        <w:rPr>
          <w:rFonts w:ascii="Times New Roman" w:hAnsi="Times New Roman" w:cs="Times New Roman"/>
          <w:sz w:val="24"/>
          <w:szCs w:val="24"/>
        </w:rPr>
        <w:t>veći</w:t>
      </w:r>
      <w:r w:rsidR="00D92EC7">
        <w:rPr>
          <w:rFonts w:ascii="Times New Roman" w:hAnsi="Times New Roman" w:cs="Times New Roman"/>
          <w:sz w:val="24"/>
          <w:szCs w:val="24"/>
        </w:rPr>
        <w:t xml:space="preserve"> su za </w:t>
      </w:r>
      <w:r w:rsidR="00B6741F">
        <w:rPr>
          <w:rFonts w:ascii="Times New Roman" w:hAnsi="Times New Roman" w:cs="Times New Roman"/>
          <w:sz w:val="24"/>
          <w:szCs w:val="24"/>
        </w:rPr>
        <w:t>89,91</w:t>
      </w:r>
      <w:r w:rsidR="00D92EC7">
        <w:rPr>
          <w:rFonts w:ascii="Times New Roman" w:hAnsi="Times New Roman" w:cs="Times New Roman"/>
          <w:sz w:val="24"/>
          <w:szCs w:val="24"/>
        </w:rPr>
        <w:t xml:space="preserve">%, što je rezultat nabave osobnog vozila </w:t>
      </w:r>
      <w:r>
        <w:rPr>
          <w:rFonts w:ascii="Times New Roman" w:hAnsi="Times New Roman" w:cs="Times New Roman"/>
          <w:sz w:val="24"/>
          <w:szCs w:val="24"/>
        </w:rPr>
        <w:t xml:space="preserve">te uređaja i strojeva </w:t>
      </w:r>
      <w:r w:rsidR="00D92EC7">
        <w:rPr>
          <w:rFonts w:ascii="Times New Roman" w:hAnsi="Times New Roman" w:cs="Times New Roman"/>
          <w:sz w:val="24"/>
          <w:szCs w:val="24"/>
        </w:rPr>
        <w:t>u 2023.g.</w:t>
      </w:r>
    </w:p>
    <w:p w14:paraId="2C38FAC3" w14:textId="2CFE22B3" w:rsidR="004378FD" w:rsidRPr="001C551C" w:rsidRDefault="004378FD" w:rsidP="00B64AA0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51C">
        <w:rPr>
          <w:rFonts w:ascii="Times New Roman" w:hAnsi="Times New Roman" w:cs="Times New Roman"/>
          <w:b/>
          <w:bCs/>
          <w:sz w:val="24"/>
          <w:szCs w:val="24"/>
        </w:rPr>
        <w:t>PRIJENOS SREDSTAVA IZ PRETHODNE GODINE</w:t>
      </w:r>
    </w:p>
    <w:p w14:paraId="586D80B7" w14:textId="73837E80" w:rsidR="001C551C" w:rsidRDefault="001C551C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sredstava iz prethodne godine ostvaren je u iznosu 21.023,05 € na dan 01.01.2023.g. </w:t>
      </w:r>
    </w:p>
    <w:p w14:paraId="1698FBC0" w14:textId="31216C13" w:rsidR="001C551C" w:rsidRDefault="001C551C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</w:t>
      </w:r>
      <w:r w:rsidR="00902DD3">
        <w:rPr>
          <w:rFonts w:ascii="Times New Roman" w:hAnsi="Times New Roman" w:cs="Times New Roman"/>
          <w:sz w:val="24"/>
          <w:szCs w:val="24"/>
        </w:rPr>
        <w:t xml:space="preserve"> se na izvor 31 (prihod od prodanih proizvoda, pruženih usluga, rabata ) odnosi 13.373,28 €, a na izvor 52 (prihod od ostavrenih poticaja u poljoprivredi) odnosi 7.649,77 €,</w:t>
      </w:r>
    </w:p>
    <w:p w14:paraId="2F024F47" w14:textId="557873E6" w:rsidR="00902DD3" w:rsidRDefault="00902DD3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koji služe za podmirenje rashoda nastalih obavljanjem vlastite djelatnosti kao i u svrhu poboljšaanja standarda života i smj</w:t>
      </w:r>
      <w:r w:rsidR="00D118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štaja zatvorenika u zatvorskim uvjetima.</w:t>
      </w:r>
    </w:p>
    <w:p w14:paraId="1BDE2181" w14:textId="77777777" w:rsidR="00902DD3" w:rsidRPr="00FA4580" w:rsidRDefault="00902DD3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4D180" w14:textId="77777777" w:rsidR="00902DD3" w:rsidRDefault="002572E9" w:rsidP="00257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0">
        <w:rPr>
          <w:rFonts w:ascii="Times New Roman" w:hAnsi="Times New Roman" w:cs="Times New Roman"/>
          <w:sz w:val="24"/>
          <w:szCs w:val="24"/>
        </w:rPr>
        <w:t>Prijenos sredstava</w:t>
      </w:r>
      <w:r w:rsidR="00902DD3">
        <w:rPr>
          <w:rFonts w:ascii="Times New Roman" w:hAnsi="Times New Roman" w:cs="Times New Roman"/>
          <w:sz w:val="24"/>
          <w:szCs w:val="24"/>
        </w:rPr>
        <w:t xml:space="preserve"> iz 2023.</w:t>
      </w:r>
      <w:r w:rsidRPr="00FA4580">
        <w:rPr>
          <w:rFonts w:ascii="Times New Roman" w:hAnsi="Times New Roman" w:cs="Times New Roman"/>
          <w:sz w:val="24"/>
          <w:szCs w:val="24"/>
        </w:rPr>
        <w:t xml:space="preserve"> u </w:t>
      </w:r>
      <w:r w:rsidR="00FA4580">
        <w:rPr>
          <w:rFonts w:ascii="Times New Roman" w:hAnsi="Times New Roman" w:cs="Times New Roman"/>
          <w:sz w:val="24"/>
          <w:szCs w:val="24"/>
        </w:rPr>
        <w:t>2024.</w:t>
      </w:r>
      <w:r w:rsidRPr="00FA4580">
        <w:rPr>
          <w:rFonts w:ascii="Times New Roman" w:hAnsi="Times New Roman" w:cs="Times New Roman"/>
          <w:sz w:val="24"/>
          <w:szCs w:val="24"/>
        </w:rPr>
        <w:t xml:space="preserve"> godinu </w:t>
      </w:r>
      <w:r w:rsidR="00FA4580">
        <w:rPr>
          <w:rFonts w:ascii="Times New Roman" w:hAnsi="Times New Roman" w:cs="Times New Roman"/>
          <w:sz w:val="24"/>
          <w:szCs w:val="24"/>
        </w:rPr>
        <w:t xml:space="preserve">iznosio je </w:t>
      </w:r>
      <w:r w:rsidR="00902DD3">
        <w:rPr>
          <w:rFonts w:ascii="Times New Roman" w:hAnsi="Times New Roman" w:cs="Times New Roman"/>
          <w:sz w:val="24"/>
          <w:szCs w:val="24"/>
        </w:rPr>
        <w:t xml:space="preserve">54.607,27 €, </w:t>
      </w:r>
    </w:p>
    <w:p w14:paraId="2ED40E62" w14:textId="4F5C2C89" w:rsidR="00902DD3" w:rsidRDefault="00902DD3" w:rsidP="0090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 čega se na izvor 31 (prihod od prodanih proizvoda, pruženih usluga, rabata ) odnosi </w:t>
      </w:r>
      <w:r>
        <w:rPr>
          <w:rFonts w:ascii="Times New Roman" w:hAnsi="Times New Roman" w:cs="Times New Roman"/>
          <w:sz w:val="24"/>
          <w:szCs w:val="24"/>
        </w:rPr>
        <w:t xml:space="preserve">38.824,55 </w:t>
      </w:r>
      <w:r>
        <w:rPr>
          <w:rFonts w:ascii="Times New Roman" w:hAnsi="Times New Roman" w:cs="Times New Roman"/>
          <w:sz w:val="24"/>
          <w:szCs w:val="24"/>
        </w:rPr>
        <w:t xml:space="preserve"> €, a na izvor 52 (prihod od ostavrenih poticaja u poljoprivredi) odnosi </w:t>
      </w:r>
      <w:r>
        <w:rPr>
          <w:rFonts w:ascii="Times New Roman" w:hAnsi="Times New Roman" w:cs="Times New Roman"/>
          <w:sz w:val="24"/>
          <w:szCs w:val="24"/>
        </w:rPr>
        <w:t>15.782,72</w:t>
      </w:r>
      <w:r>
        <w:rPr>
          <w:rFonts w:ascii="Times New Roman" w:hAnsi="Times New Roman" w:cs="Times New Roman"/>
          <w:sz w:val="24"/>
          <w:szCs w:val="24"/>
        </w:rPr>
        <w:t xml:space="preserve"> €,</w:t>
      </w:r>
    </w:p>
    <w:p w14:paraId="23B5FB8A" w14:textId="08916E69" w:rsidR="00D11898" w:rsidRDefault="00902DD3" w:rsidP="00D1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će se isti iskoristiti za </w:t>
      </w:r>
      <w:r>
        <w:rPr>
          <w:rFonts w:ascii="Times New Roman" w:hAnsi="Times New Roman" w:cs="Times New Roman"/>
          <w:sz w:val="24"/>
          <w:szCs w:val="24"/>
        </w:rPr>
        <w:t xml:space="preserve"> podmirenje rashoda nastalih obavljanjem vlastite djelatnosti kao i u svrhu poboljšaanja standarda života i smj</w:t>
      </w:r>
      <w:r w:rsidR="00D118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štaja zatvorenika u zatvorskim uvjetima</w:t>
      </w:r>
    </w:p>
    <w:p w14:paraId="4E45641F" w14:textId="77777777" w:rsidR="00D11898" w:rsidRDefault="00D11898" w:rsidP="00D1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8136A" w14:textId="4DADE84F" w:rsidR="00D92EC7" w:rsidRPr="00D11898" w:rsidRDefault="00D92EC7" w:rsidP="00D1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0">
        <w:rPr>
          <w:rFonts w:ascii="Times New Roman" w:hAnsi="Times New Roman" w:cs="Times New Roman"/>
        </w:rPr>
        <w:lastRenderedPageBreak/>
        <w:t>Izvještaj sastavio:</w:t>
      </w:r>
    </w:p>
    <w:p w14:paraId="085D8468" w14:textId="77777777" w:rsidR="00DC02AB" w:rsidRPr="00FA4580" w:rsidRDefault="00D92EC7" w:rsidP="00B64AA0">
      <w:pPr>
        <w:spacing w:after="240"/>
        <w:jc w:val="both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>Voditelj odjela financijsko-knjigovodstvenih poslova</w:t>
      </w:r>
      <w:r w:rsidR="00DC02AB" w:rsidRPr="00FA4580">
        <w:rPr>
          <w:rFonts w:ascii="Times New Roman" w:hAnsi="Times New Roman" w:cs="Times New Roman"/>
        </w:rPr>
        <w:t xml:space="preserve"> </w:t>
      </w:r>
    </w:p>
    <w:p w14:paraId="3DC0ADE9" w14:textId="71F80924" w:rsidR="009158DC" w:rsidRPr="00FA4580" w:rsidRDefault="00D92EC7" w:rsidP="00B64AA0">
      <w:pPr>
        <w:spacing w:after="240"/>
        <w:jc w:val="both"/>
        <w:rPr>
          <w:rFonts w:ascii="Times New Roman" w:hAnsi="Times New Roman" w:cs="Times New Roman"/>
        </w:rPr>
      </w:pPr>
      <w:r w:rsidRPr="00FA4580">
        <w:rPr>
          <w:rFonts w:ascii="Times New Roman" w:hAnsi="Times New Roman" w:cs="Times New Roman"/>
        </w:rPr>
        <w:t>Božica Pavelić</w:t>
      </w:r>
    </w:p>
    <w:sectPr w:rsidR="009158DC" w:rsidRPr="00FA4580" w:rsidSect="00B62D76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5293" w14:textId="77777777" w:rsidR="00457EAC" w:rsidRDefault="00457EAC" w:rsidP="003C6CF5">
      <w:pPr>
        <w:spacing w:after="0" w:line="240" w:lineRule="auto"/>
      </w:pPr>
      <w:r>
        <w:separator/>
      </w:r>
    </w:p>
  </w:endnote>
  <w:endnote w:type="continuationSeparator" w:id="0">
    <w:p w14:paraId="3BF9DEE4" w14:textId="77777777" w:rsidR="00457EAC" w:rsidRDefault="00457EAC" w:rsidP="003C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EA0F" w14:textId="77777777" w:rsidR="00065631" w:rsidRDefault="00065631">
    <w:pPr>
      <w:pStyle w:val="Podnoje"/>
      <w:jc w:val="center"/>
    </w:pPr>
  </w:p>
  <w:p w14:paraId="0245E259" w14:textId="77777777" w:rsidR="00065631" w:rsidRDefault="00065631" w:rsidP="00F51B76">
    <w:pPr>
      <w:pStyle w:val="Podnoje"/>
      <w:tabs>
        <w:tab w:val="clear" w:pos="4536"/>
        <w:tab w:val="clear" w:pos="9072"/>
        <w:tab w:val="left" w:pos="55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86F1" w14:textId="77777777" w:rsidR="00457EAC" w:rsidRDefault="00457EAC" w:rsidP="003C6CF5">
      <w:pPr>
        <w:spacing w:after="0" w:line="240" w:lineRule="auto"/>
      </w:pPr>
      <w:r>
        <w:separator/>
      </w:r>
    </w:p>
  </w:footnote>
  <w:footnote w:type="continuationSeparator" w:id="0">
    <w:p w14:paraId="226298B9" w14:textId="77777777" w:rsidR="00457EAC" w:rsidRDefault="00457EAC" w:rsidP="003C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C75"/>
    <w:multiLevelType w:val="hybridMultilevel"/>
    <w:tmpl w:val="77B841C6"/>
    <w:lvl w:ilvl="0" w:tplc="78E2E70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64E6F73"/>
    <w:multiLevelType w:val="hybridMultilevel"/>
    <w:tmpl w:val="6F9C24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AFC"/>
    <w:multiLevelType w:val="hybridMultilevel"/>
    <w:tmpl w:val="2780DD60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4D8"/>
    <w:multiLevelType w:val="hybridMultilevel"/>
    <w:tmpl w:val="E8F0F308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0BD4"/>
    <w:multiLevelType w:val="hybridMultilevel"/>
    <w:tmpl w:val="D55E1AE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453237"/>
    <w:multiLevelType w:val="hybridMultilevel"/>
    <w:tmpl w:val="2D1043BA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3BCB"/>
    <w:multiLevelType w:val="hybridMultilevel"/>
    <w:tmpl w:val="A2065942"/>
    <w:lvl w:ilvl="0" w:tplc="77F08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2C23"/>
    <w:multiLevelType w:val="hybridMultilevel"/>
    <w:tmpl w:val="F800B71E"/>
    <w:lvl w:ilvl="0" w:tplc="F856A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3D52"/>
    <w:multiLevelType w:val="hybridMultilevel"/>
    <w:tmpl w:val="754692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E7FEA"/>
    <w:multiLevelType w:val="hybridMultilevel"/>
    <w:tmpl w:val="22461F8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9585315">
    <w:abstractNumId w:val="0"/>
  </w:num>
  <w:num w:numId="2" w16cid:durableId="1449005947">
    <w:abstractNumId w:val="2"/>
  </w:num>
  <w:num w:numId="3" w16cid:durableId="524632924">
    <w:abstractNumId w:val="6"/>
  </w:num>
  <w:num w:numId="4" w16cid:durableId="312177721">
    <w:abstractNumId w:val="8"/>
  </w:num>
  <w:num w:numId="5" w16cid:durableId="1736200737">
    <w:abstractNumId w:val="3"/>
  </w:num>
  <w:num w:numId="6" w16cid:durableId="53354720">
    <w:abstractNumId w:val="5"/>
  </w:num>
  <w:num w:numId="7" w16cid:durableId="1920090032">
    <w:abstractNumId w:val="10"/>
  </w:num>
  <w:num w:numId="8" w16cid:durableId="3636019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628364">
    <w:abstractNumId w:val="7"/>
  </w:num>
  <w:num w:numId="10" w16cid:durableId="1778864217">
    <w:abstractNumId w:val="1"/>
  </w:num>
  <w:num w:numId="11" w16cid:durableId="805396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E"/>
    <w:rsid w:val="00000C30"/>
    <w:rsid w:val="0000117F"/>
    <w:rsid w:val="0000308F"/>
    <w:rsid w:val="00003E6B"/>
    <w:rsid w:val="00004DFD"/>
    <w:rsid w:val="00005B22"/>
    <w:rsid w:val="000101CE"/>
    <w:rsid w:val="00011E02"/>
    <w:rsid w:val="00013192"/>
    <w:rsid w:val="000148DD"/>
    <w:rsid w:val="00016CEA"/>
    <w:rsid w:val="00016D71"/>
    <w:rsid w:val="0002524E"/>
    <w:rsid w:val="000257A6"/>
    <w:rsid w:val="00030DB6"/>
    <w:rsid w:val="00033569"/>
    <w:rsid w:val="0003389C"/>
    <w:rsid w:val="00035CFB"/>
    <w:rsid w:val="00044432"/>
    <w:rsid w:val="0004513C"/>
    <w:rsid w:val="00050E6F"/>
    <w:rsid w:val="000549D0"/>
    <w:rsid w:val="0005551D"/>
    <w:rsid w:val="00057468"/>
    <w:rsid w:val="000624BB"/>
    <w:rsid w:val="00063078"/>
    <w:rsid w:val="00065631"/>
    <w:rsid w:val="00066834"/>
    <w:rsid w:val="00070310"/>
    <w:rsid w:val="0007065E"/>
    <w:rsid w:val="000713AE"/>
    <w:rsid w:val="00072265"/>
    <w:rsid w:val="000729B4"/>
    <w:rsid w:val="000751DF"/>
    <w:rsid w:val="00076C1E"/>
    <w:rsid w:val="000779DE"/>
    <w:rsid w:val="000809C3"/>
    <w:rsid w:val="00081B27"/>
    <w:rsid w:val="00083705"/>
    <w:rsid w:val="0008370D"/>
    <w:rsid w:val="00086E75"/>
    <w:rsid w:val="00087796"/>
    <w:rsid w:val="00087D5E"/>
    <w:rsid w:val="000905AF"/>
    <w:rsid w:val="00091221"/>
    <w:rsid w:val="00092332"/>
    <w:rsid w:val="000925C8"/>
    <w:rsid w:val="00092C4B"/>
    <w:rsid w:val="000958DB"/>
    <w:rsid w:val="000963FF"/>
    <w:rsid w:val="000A0155"/>
    <w:rsid w:val="000A0517"/>
    <w:rsid w:val="000A08B6"/>
    <w:rsid w:val="000A0A8A"/>
    <w:rsid w:val="000A14F2"/>
    <w:rsid w:val="000A3BB8"/>
    <w:rsid w:val="000A3C48"/>
    <w:rsid w:val="000B32C1"/>
    <w:rsid w:val="000B3351"/>
    <w:rsid w:val="000B38DF"/>
    <w:rsid w:val="000B3D68"/>
    <w:rsid w:val="000B4B51"/>
    <w:rsid w:val="000B54A9"/>
    <w:rsid w:val="000B62B5"/>
    <w:rsid w:val="000B6767"/>
    <w:rsid w:val="000B7299"/>
    <w:rsid w:val="000C02CC"/>
    <w:rsid w:val="000C0C8F"/>
    <w:rsid w:val="000C1A9D"/>
    <w:rsid w:val="000C1EA9"/>
    <w:rsid w:val="000C2524"/>
    <w:rsid w:val="000C2898"/>
    <w:rsid w:val="000C3128"/>
    <w:rsid w:val="000C52CB"/>
    <w:rsid w:val="000C5616"/>
    <w:rsid w:val="000C5AB0"/>
    <w:rsid w:val="000C7665"/>
    <w:rsid w:val="000D03F5"/>
    <w:rsid w:val="000D113A"/>
    <w:rsid w:val="000D1E58"/>
    <w:rsid w:val="000D4196"/>
    <w:rsid w:val="000D59F9"/>
    <w:rsid w:val="000D6F90"/>
    <w:rsid w:val="000E28B0"/>
    <w:rsid w:val="000E3879"/>
    <w:rsid w:val="000E4E71"/>
    <w:rsid w:val="000E766D"/>
    <w:rsid w:val="000F15FF"/>
    <w:rsid w:val="000F2414"/>
    <w:rsid w:val="000F29BC"/>
    <w:rsid w:val="0010001E"/>
    <w:rsid w:val="001008A1"/>
    <w:rsid w:val="00100AA9"/>
    <w:rsid w:val="00101701"/>
    <w:rsid w:val="00103179"/>
    <w:rsid w:val="00103DF7"/>
    <w:rsid w:val="001040A1"/>
    <w:rsid w:val="00104890"/>
    <w:rsid w:val="00105924"/>
    <w:rsid w:val="00105ACA"/>
    <w:rsid w:val="0010722C"/>
    <w:rsid w:val="0011096F"/>
    <w:rsid w:val="00111C4C"/>
    <w:rsid w:val="00113A0C"/>
    <w:rsid w:val="00117441"/>
    <w:rsid w:val="00117C7F"/>
    <w:rsid w:val="00122636"/>
    <w:rsid w:val="00122FB6"/>
    <w:rsid w:val="001249A3"/>
    <w:rsid w:val="00125990"/>
    <w:rsid w:val="00126D23"/>
    <w:rsid w:val="001277B3"/>
    <w:rsid w:val="00132876"/>
    <w:rsid w:val="00132C41"/>
    <w:rsid w:val="00135292"/>
    <w:rsid w:val="001365E7"/>
    <w:rsid w:val="00136DC5"/>
    <w:rsid w:val="00140E69"/>
    <w:rsid w:val="001411D5"/>
    <w:rsid w:val="00142171"/>
    <w:rsid w:val="001506AF"/>
    <w:rsid w:val="00153A4E"/>
    <w:rsid w:val="00156439"/>
    <w:rsid w:val="001572A1"/>
    <w:rsid w:val="001576E2"/>
    <w:rsid w:val="00157B1F"/>
    <w:rsid w:val="001605FA"/>
    <w:rsid w:val="0016293B"/>
    <w:rsid w:val="00165857"/>
    <w:rsid w:val="001674EA"/>
    <w:rsid w:val="00170C24"/>
    <w:rsid w:val="001732FF"/>
    <w:rsid w:val="001744F4"/>
    <w:rsid w:val="001753C7"/>
    <w:rsid w:val="001765F8"/>
    <w:rsid w:val="00176F8C"/>
    <w:rsid w:val="001775A2"/>
    <w:rsid w:val="00177C18"/>
    <w:rsid w:val="001806F5"/>
    <w:rsid w:val="00182D02"/>
    <w:rsid w:val="001834E1"/>
    <w:rsid w:val="00183609"/>
    <w:rsid w:val="00184EAC"/>
    <w:rsid w:val="0018559A"/>
    <w:rsid w:val="00185CEF"/>
    <w:rsid w:val="001875C6"/>
    <w:rsid w:val="00190341"/>
    <w:rsid w:val="0019565B"/>
    <w:rsid w:val="00196966"/>
    <w:rsid w:val="001979A0"/>
    <w:rsid w:val="001A0C6D"/>
    <w:rsid w:val="001A0CFC"/>
    <w:rsid w:val="001A1B27"/>
    <w:rsid w:val="001A22B1"/>
    <w:rsid w:val="001A2F34"/>
    <w:rsid w:val="001A47C8"/>
    <w:rsid w:val="001A5AA9"/>
    <w:rsid w:val="001A720F"/>
    <w:rsid w:val="001A78FB"/>
    <w:rsid w:val="001B16E0"/>
    <w:rsid w:val="001B188C"/>
    <w:rsid w:val="001B18C6"/>
    <w:rsid w:val="001B3C8D"/>
    <w:rsid w:val="001B3EA6"/>
    <w:rsid w:val="001B6DF3"/>
    <w:rsid w:val="001C08EA"/>
    <w:rsid w:val="001C106F"/>
    <w:rsid w:val="001C4654"/>
    <w:rsid w:val="001C54B9"/>
    <w:rsid w:val="001C551C"/>
    <w:rsid w:val="001C6C3E"/>
    <w:rsid w:val="001C7A21"/>
    <w:rsid w:val="001D4938"/>
    <w:rsid w:val="001D5F65"/>
    <w:rsid w:val="001D656F"/>
    <w:rsid w:val="001D675E"/>
    <w:rsid w:val="001D6929"/>
    <w:rsid w:val="001D7877"/>
    <w:rsid w:val="001D7BAB"/>
    <w:rsid w:val="001E0BB6"/>
    <w:rsid w:val="001E19A9"/>
    <w:rsid w:val="001E1AA7"/>
    <w:rsid w:val="001E4484"/>
    <w:rsid w:val="001E46F4"/>
    <w:rsid w:val="001E597A"/>
    <w:rsid w:val="001E5DE0"/>
    <w:rsid w:val="001E6482"/>
    <w:rsid w:val="001E6F8D"/>
    <w:rsid w:val="001E78DA"/>
    <w:rsid w:val="001E7D2B"/>
    <w:rsid w:val="001F01B6"/>
    <w:rsid w:val="001F347F"/>
    <w:rsid w:val="001F36C7"/>
    <w:rsid w:val="001F479D"/>
    <w:rsid w:val="001F47B1"/>
    <w:rsid w:val="001F507D"/>
    <w:rsid w:val="001F58BE"/>
    <w:rsid w:val="001F6B28"/>
    <w:rsid w:val="001F6FAE"/>
    <w:rsid w:val="001F7D8B"/>
    <w:rsid w:val="00200EDD"/>
    <w:rsid w:val="00200F61"/>
    <w:rsid w:val="002012AF"/>
    <w:rsid w:val="002029E2"/>
    <w:rsid w:val="00202D58"/>
    <w:rsid w:val="0020397F"/>
    <w:rsid w:val="002039EE"/>
    <w:rsid w:val="00203CF6"/>
    <w:rsid w:val="00205866"/>
    <w:rsid w:val="00206851"/>
    <w:rsid w:val="002079E3"/>
    <w:rsid w:val="00207C10"/>
    <w:rsid w:val="00211542"/>
    <w:rsid w:val="002116B1"/>
    <w:rsid w:val="00212289"/>
    <w:rsid w:val="002128E4"/>
    <w:rsid w:val="002144FC"/>
    <w:rsid w:val="002161A0"/>
    <w:rsid w:val="00216D19"/>
    <w:rsid w:val="002179FB"/>
    <w:rsid w:val="002206BB"/>
    <w:rsid w:val="002219B1"/>
    <w:rsid w:val="0022435E"/>
    <w:rsid w:val="00224679"/>
    <w:rsid w:val="00224A44"/>
    <w:rsid w:val="00227284"/>
    <w:rsid w:val="00227F00"/>
    <w:rsid w:val="0023029B"/>
    <w:rsid w:val="00230727"/>
    <w:rsid w:val="00230806"/>
    <w:rsid w:val="00230824"/>
    <w:rsid w:val="00232DF0"/>
    <w:rsid w:val="00233464"/>
    <w:rsid w:val="0023659C"/>
    <w:rsid w:val="00241896"/>
    <w:rsid w:val="002419E5"/>
    <w:rsid w:val="00242F58"/>
    <w:rsid w:val="00244606"/>
    <w:rsid w:val="002462B6"/>
    <w:rsid w:val="002466C9"/>
    <w:rsid w:val="00252B84"/>
    <w:rsid w:val="002572E9"/>
    <w:rsid w:val="0026096C"/>
    <w:rsid w:val="00261E0F"/>
    <w:rsid w:val="0026236B"/>
    <w:rsid w:val="00264504"/>
    <w:rsid w:val="002645CB"/>
    <w:rsid w:val="0026540A"/>
    <w:rsid w:val="00267982"/>
    <w:rsid w:val="00270D23"/>
    <w:rsid w:val="0027280D"/>
    <w:rsid w:val="00272A74"/>
    <w:rsid w:val="00273224"/>
    <w:rsid w:val="00274F7F"/>
    <w:rsid w:val="0028035C"/>
    <w:rsid w:val="002808B9"/>
    <w:rsid w:val="0028132A"/>
    <w:rsid w:val="00281CF7"/>
    <w:rsid w:val="002839DC"/>
    <w:rsid w:val="002862DA"/>
    <w:rsid w:val="002911B8"/>
    <w:rsid w:val="00291FB5"/>
    <w:rsid w:val="00292A1A"/>
    <w:rsid w:val="00293462"/>
    <w:rsid w:val="0029432D"/>
    <w:rsid w:val="00295F81"/>
    <w:rsid w:val="00296B2E"/>
    <w:rsid w:val="00297434"/>
    <w:rsid w:val="002977D5"/>
    <w:rsid w:val="002A1323"/>
    <w:rsid w:val="002A16C0"/>
    <w:rsid w:val="002A2787"/>
    <w:rsid w:val="002A2FCE"/>
    <w:rsid w:val="002A33F4"/>
    <w:rsid w:val="002A4B01"/>
    <w:rsid w:val="002A7938"/>
    <w:rsid w:val="002B148E"/>
    <w:rsid w:val="002B1AC4"/>
    <w:rsid w:val="002B2880"/>
    <w:rsid w:val="002B3184"/>
    <w:rsid w:val="002B5D20"/>
    <w:rsid w:val="002B5EC5"/>
    <w:rsid w:val="002C279F"/>
    <w:rsid w:val="002C4F80"/>
    <w:rsid w:val="002E02A2"/>
    <w:rsid w:val="002E0558"/>
    <w:rsid w:val="002E0B97"/>
    <w:rsid w:val="002E13A9"/>
    <w:rsid w:val="002E22FE"/>
    <w:rsid w:val="002E7F30"/>
    <w:rsid w:val="002F226C"/>
    <w:rsid w:val="002F26A7"/>
    <w:rsid w:val="002F3FC1"/>
    <w:rsid w:val="002F54F6"/>
    <w:rsid w:val="002F59BE"/>
    <w:rsid w:val="002F7847"/>
    <w:rsid w:val="00300EDC"/>
    <w:rsid w:val="0030224C"/>
    <w:rsid w:val="00306D73"/>
    <w:rsid w:val="00311223"/>
    <w:rsid w:val="003114B7"/>
    <w:rsid w:val="0031157E"/>
    <w:rsid w:val="0031351A"/>
    <w:rsid w:val="00313E3E"/>
    <w:rsid w:val="0031465C"/>
    <w:rsid w:val="003209DD"/>
    <w:rsid w:val="0032132D"/>
    <w:rsid w:val="00322383"/>
    <w:rsid w:val="0032303E"/>
    <w:rsid w:val="00324A05"/>
    <w:rsid w:val="00325AA6"/>
    <w:rsid w:val="003268B9"/>
    <w:rsid w:val="003269F5"/>
    <w:rsid w:val="0033019A"/>
    <w:rsid w:val="00330B01"/>
    <w:rsid w:val="003310D7"/>
    <w:rsid w:val="003331BF"/>
    <w:rsid w:val="00334283"/>
    <w:rsid w:val="00334422"/>
    <w:rsid w:val="00334766"/>
    <w:rsid w:val="0034032F"/>
    <w:rsid w:val="00343899"/>
    <w:rsid w:val="00343BFC"/>
    <w:rsid w:val="00344F32"/>
    <w:rsid w:val="0034553B"/>
    <w:rsid w:val="00345C19"/>
    <w:rsid w:val="003506DB"/>
    <w:rsid w:val="00350A03"/>
    <w:rsid w:val="00351FD4"/>
    <w:rsid w:val="00352155"/>
    <w:rsid w:val="00354498"/>
    <w:rsid w:val="00355F8C"/>
    <w:rsid w:val="00360E38"/>
    <w:rsid w:val="00362F68"/>
    <w:rsid w:val="00364222"/>
    <w:rsid w:val="0036433B"/>
    <w:rsid w:val="00365AA5"/>
    <w:rsid w:val="00366E41"/>
    <w:rsid w:val="00367767"/>
    <w:rsid w:val="00370506"/>
    <w:rsid w:val="003714CC"/>
    <w:rsid w:val="00375AA8"/>
    <w:rsid w:val="003809AB"/>
    <w:rsid w:val="0038396C"/>
    <w:rsid w:val="00384EEF"/>
    <w:rsid w:val="003854E0"/>
    <w:rsid w:val="00386980"/>
    <w:rsid w:val="00387732"/>
    <w:rsid w:val="003878C4"/>
    <w:rsid w:val="0038792E"/>
    <w:rsid w:val="003906C9"/>
    <w:rsid w:val="00390A7B"/>
    <w:rsid w:val="00393556"/>
    <w:rsid w:val="00393AB0"/>
    <w:rsid w:val="00397294"/>
    <w:rsid w:val="003A1EE8"/>
    <w:rsid w:val="003A3025"/>
    <w:rsid w:val="003A3598"/>
    <w:rsid w:val="003A4F46"/>
    <w:rsid w:val="003A6F48"/>
    <w:rsid w:val="003A78C5"/>
    <w:rsid w:val="003B01B1"/>
    <w:rsid w:val="003B0EA7"/>
    <w:rsid w:val="003B20E1"/>
    <w:rsid w:val="003B353B"/>
    <w:rsid w:val="003B3BA2"/>
    <w:rsid w:val="003B6772"/>
    <w:rsid w:val="003C1E6B"/>
    <w:rsid w:val="003C27AC"/>
    <w:rsid w:val="003C3B4F"/>
    <w:rsid w:val="003C500E"/>
    <w:rsid w:val="003C679E"/>
    <w:rsid w:val="003C6CF5"/>
    <w:rsid w:val="003C7BDD"/>
    <w:rsid w:val="003D23BD"/>
    <w:rsid w:val="003D3BB1"/>
    <w:rsid w:val="003D3BD0"/>
    <w:rsid w:val="003D481D"/>
    <w:rsid w:val="003D4898"/>
    <w:rsid w:val="003D6941"/>
    <w:rsid w:val="003E04EE"/>
    <w:rsid w:val="003E17EF"/>
    <w:rsid w:val="003E3D6C"/>
    <w:rsid w:val="003E6D48"/>
    <w:rsid w:val="003F00EC"/>
    <w:rsid w:val="003F35CC"/>
    <w:rsid w:val="003F4B52"/>
    <w:rsid w:val="003F6EFF"/>
    <w:rsid w:val="003F7F32"/>
    <w:rsid w:val="00402BDE"/>
    <w:rsid w:val="004079F2"/>
    <w:rsid w:val="00411E45"/>
    <w:rsid w:val="00414552"/>
    <w:rsid w:val="00421469"/>
    <w:rsid w:val="004236A3"/>
    <w:rsid w:val="004249C6"/>
    <w:rsid w:val="00426793"/>
    <w:rsid w:val="00426D10"/>
    <w:rsid w:val="00427EB1"/>
    <w:rsid w:val="00430593"/>
    <w:rsid w:val="00432E6A"/>
    <w:rsid w:val="00434AE8"/>
    <w:rsid w:val="00434C92"/>
    <w:rsid w:val="004378FD"/>
    <w:rsid w:val="004402F0"/>
    <w:rsid w:val="004407E8"/>
    <w:rsid w:val="004408D1"/>
    <w:rsid w:val="0044110E"/>
    <w:rsid w:val="00441569"/>
    <w:rsid w:val="00446521"/>
    <w:rsid w:val="004478B8"/>
    <w:rsid w:val="0045109D"/>
    <w:rsid w:val="00451784"/>
    <w:rsid w:val="004524A9"/>
    <w:rsid w:val="0045270F"/>
    <w:rsid w:val="0045328D"/>
    <w:rsid w:val="0045337B"/>
    <w:rsid w:val="00453738"/>
    <w:rsid w:val="00457199"/>
    <w:rsid w:val="00457EAC"/>
    <w:rsid w:val="0046039B"/>
    <w:rsid w:val="00460E53"/>
    <w:rsid w:val="004610CE"/>
    <w:rsid w:val="004612CA"/>
    <w:rsid w:val="00462218"/>
    <w:rsid w:val="00463A7A"/>
    <w:rsid w:val="00465671"/>
    <w:rsid w:val="00465CFD"/>
    <w:rsid w:val="00467D0B"/>
    <w:rsid w:val="004705E6"/>
    <w:rsid w:val="0047192F"/>
    <w:rsid w:val="00472236"/>
    <w:rsid w:val="00474FCE"/>
    <w:rsid w:val="0047680D"/>
    <w:rsid w:val="00480F27"/>
    <w:rsid w:val="00483B9A"/>
    <w:rsid w:val="004851C8"/>
    <w:rsid w:val="0048543C"/>
    <w:rsid w:val="0048720D"/>
    <w:rsid w:val="00487D54"/>
    <w:rsid w:val="00490AAA"/>
    <w:rsid w:val="00491D45"/>
    <w:rsid w:val="00492B41"/>
    <w:rsid w:val="00494E94"/>
    <w:rsid w:val="00495B4E"/>
    <w:rsid w:val="004A0680"/>
    <w:rsid w:val="004A0DA0"/>
    <w:rsid w:val="004A0FB7"/>
    <w:rsid w:val="004A1DC6"/>
    <w:rsid w:val="004A339E"/>
    <w:rsid w:val="004A46A9"/>
    <w:rsid w:val="004A5974"/>
    <w:rsid w:val="004A5FBE"/>
    <w:rsid w:val="004B03E6"/>
    <w:rsid w:val="004B3DCF"/>
    <w:rsid w:val="004B6AE9"/>
    <w:rsid w:val="004C1054"/>
    <w:rsid w:val="004C341F"/>
    <w:rsid w:val="004C4205"/>
    <w:rsid w:val="004C5427"/>
    <w:rsid w:val="004C6BA4"/>
    <w:rsid w:val="004C7F30"/>
    <w:rsid w:val="004D3939"/>
    <w:rsid w:val="004D44AF"/>
    <w:rsid w:val="004D53EF"/>
    <w:rsid w:val="004D55C5"/>
    <w:rsid w:val="004D6F0B"/>
    <w:rsid w:val="004D7FEC"/>
    <w:rsid w:val="004E2904"/>
    <w:rsid w:val="004E4667"/>
    <w:rsid w:val="004E50DB"/>
    <w:rsid w:val="004E62E9"/>
    <w:rsid w:val="004E66B6"/>
    <w:rsid w:val="004F01A9"/>
    <w:rsid w:val="004F19D9"/>
    <w:rsid w:val="004F1E93"/>
    <w:rsid w:val="004F3D4B"/>
    <w:rsid w:val="004F40D6"/>
    <w:rsid w:val="004F5A29"/>
    <w:rsid w:val="004F5C61"/>
    <w:rsid w:val="004F5EC1"/>
    <w:rsid w:val="004F7807"/>
    <w:rsid w:val="00502DEC"/>
    <w:rsid w:val="00503C1F"/>
    <w:rsid w:val="005048C7"/>
    <w:rsid w:val="00506035"/>
    <w:rsid w:val="00506E38"/>
    <w:rsid w:val="0050744B"/>
    <w:rsid w:val="00511E8C"/>
    <w:rsid w:val="005126F6"/>
    <w:rsid w:val="005129FD"/>
    <w:rsid w:val="005134EE"/>
    <w:rsid w:val="00515085"/>
    <w:rsid w:val="00515209"/>
    <w:rsid w:val="0051544D"/>
    <w:rsid w:val="00515CDA"/>
    <w:rsid w:val="00517D12"/>
    <w:rsid w:val="00517FCF"/>
    <w:rsid w:val="00520F55"/>
    <w:rsid w:val="00520F8A"/>
    <w:rsid w:val="00521572"/>
    <w:rsid w:val="005228C8"/>
    <w:rsid w:val="0052354C"/>
    <w:rsid w:val="0052612C"/>
    <w:rsid w:val="00530E2F"/>
    <w:rsid w:val="005333DB"/>
    <w:rsid w:val="0053447E"/>
    <w:rsid w:val="0053535B"/>
    <w:rsid w:val="005357E4"/>
    <w:rsid w:val="00537531"/>
    <w:rsid w:val="0053788E"/>
    <w:rsid w:val="005402D3"/>
    <w:rsid w:val="00540480"/>
    <w:rsid w:val="005405BB"/>
    <w:rsid w:val="00541E9B"/>
    <w:rsid w:val="00542450"/>
    <w:rsid w:val="00542A87"/>
    <w:rsid w:val="005434A0"/>
    <w:rsid w:val="00543C71"/>
    <w:rsid w:val="00545FCE"/>
    <w:rsid w:val="00547BA3"/>
    <w:rsid w:val="00552408"/>
    <w:rsid w:val="00553B7E"/>
    <w:rsid w:val="00555241"/>
    <w:rsid w:val="00555534"/>
    <w:rsid w:val="00555DA5"/>
    <w:rsid w:val="00556211"/>
    <w:rsid w:val="005574F2"/>
    <w:rsid w:val="0055773B"/>
    <w:rsid w:val="005620C1"/>
    <w:rsid w:val="00562D97"/>
    <w:rsid w:val="005649C2"/>
    <w:rsid w:val="00565609"/>
    <w:rsid w:val="00565AA4"/>
    <w:rsid w:val="00567F93"/>
    <w:rsid w:val="00570C3F"/>
    <w:rsid w:val="00570F81"/>
    <w:rsid w:val="00571FCB"/>
    <w:rsid w:val="00572F85"/>
    <w:rsid w:val="005769FA"/>
    <w:rsid w:val="00576ADE"/>
    <w:rsid w:val="00576EFA"/>
    <w:rsid w:val="00577292"/>
    <w:rsid w:val="00580A8B"/>
    <w:rsid w:val="00581029"/>
    <w:rsid w:val="0058275C"/>
    <w:rsid w:val="0058482F"/>
    <w:rsid w:val="0058529F"/>
    <w:rsid w:val="00585BD9"/>
    <w:rsid w:val="00590A7C"/>
    <w:rsid w:val="005915D4"/>
    <w:rsid w:val="00591F64"/>
    <w:rsid w:val="005948E7"/>
    <w:rsid w:val="005A0489"/>
    <w:rsid w:val="005A1E96"/>
    <w:rsid w:val="005A3BC8"/>
    <w:rsid w:val="005A4509"/>
    <w:rsid w:val="005A4FDE"/>
    <w:rsid w:val="005A6489"/>
    <w:rsid w:val="005A6840"/>
    <w:rsid w:val="005A6B24"/>
    <w:rsid w:val="005A7FC1"/>
    <w:rsid w:val="005B15A5"/>
    <w:rsid w:val="005B33FC"/>
    <w:rsid w:val="005B4420"/>
    <w:rsid w:val="005B7690"/>
    <w:rsid w:val="005C2022"/>
    <w:rsid w:val="005C4104"/>
    <w:rsid w:val="005C438A"/>
    <w:rsid w:val="005C6BCA"/>
    <w:rsid w:val="005C6F83"/>
    <w:rsid w:val="005D4506"/>
    <w:rsid w:val="005D6329"/>
    <w:rsid w:val="005D6BB8"/>
    <w:rsid w:val="005D7BA5"/>
    <w:rsid w:val="005E05F0"/>
    <w:rsid w:val="005E18EB"/>
    <w:rsid w:val="005E6E31"/>
    <w:rsid w:val="005F03B0"/>
    <w:rsid w:val="005F21DB"/>
    <w:rsid w:val="005F3B28"/>
    <w:rsid w:val="005F4269"/>
    <w:rsid w:val="005F7CF9"/>
    <w:rsid w:val="0060282E"/>
    <w:rsid w:val="006028B6"/>
    <w:rsid w:val="00605185"/>
    <w:rsid w:val="0060576B"/>
    <w:rsid w:val="006072AE"/>
    <w:rsid w:val="0061021C"/>
    <w:rsid w:val="00610730"/>
    <w:rsid w:val="00613490"/>
    <w:rsid w:val="00615F72"/>
    <w:rsid w:val="00620DCC"/>
    <w:rsid w:val="00620E4E"/>
    <w:rsid w:val="0062107D"/>
    <w:rsid w:val="00624329"/>
    <w:rsid w:val="006255C8"/>
    <w:rsid w:val="00627BB3"/>
    <w:rsid w:val="00630091"/>
    <w:rsid w:val="0063289C"/>
    <w:rsid w:val="00633659"/>
    <w:rsid w:val="00633AE0"/>
    <w:rsid w:val="006340E3"/>
    <w:rsid w:val="00634C53"/>
    <w:rsid w:val="00635052"/>
    <w:rsid w:val="006366C3"/>
    <w:rsid w:val="00636701"/>
    <w:rsid w:val="006376F8"/>
    <w:rsid w:val="00640423"/>
    <w:rsid w:val="00642552"/>
    <w:rsid w:val="00642CFC"/>
    <w:rsid w:val="00645154"/>
    <w:rsid w:val="00645E15"/>
    <w:rsid w:val="006473F7"/>
    <w:rsid w:val="006505C5"/>
    <w:rsid w:val="00650EB6"/>
    <w:rsid w:val="00651BBD"/>
    <w:rsid w:val="00652825"/>
    <w:rsid w:val="0065412C"/>
    <w:rsid w:val="006548FE"/>
    <w:rsid w:val="00654BE0"/>
    <w:rsid w:val="00655BB9"/>
    <w:rsid w:val="006603C9"/>
    <w:rsid w:val="00661219"/>
    <w:rsid w:val="00662F72"/>
    <w:rsid w:val="006630B4"/>
    <w:rsid w:val="00664B88"/>
    <w:rsid w:val="0066743B"/>
    <w:rsid w:val="006707C6"/>
    <w:rsid w:val="00672D26"/>
    <w:rsid w:val="00672D2E"/>
    <w:rsid w:val="00673C63"/>
    <w:rsid w:val="0067410A"/>
    <w:rsid w:val="006769C8"/>
    <w:rsid w:val="00680AFD"/>
    <w:rsid w:val="00683998"/>
    <w:rsid w:val="00685839"/>
    <w:rsid w:val="00687CC4"/>
    <w:rsid w:val="00693F62"/>
    <w:rsid w:val="00694109"/>
    <w:rsid w:val="00694415"/>
    <w:rsid w:val="006955B5"/>
    <w:rsid w:val="00697C7F"/>
    <w:rsid w:val="006A21DC"/>
    <w:rsid w:val="006A3205"/>
    <w:rsid w:val="006B16FF"/>
    <w:rsid w:val="006B244B"/>
    <w:rsid w:val="006B40F7"/>
    <w:rsid w:val="006B4E9D"/>
    <w:rsid w:val="006B6BE9"/>
    <w:rsid w:val="006C43C7"/>
    <w:rsid w:val="006C4B3C"/>
    <w:rsid w:val="006C564B"/>
    <w:rsid w:val="006C59D1"/>
    <w:rsid w:val="006C5A54"/>
    <w:rsid w:val="006C6B2F"/>
    <w:rsid w:val="006C71B9"/>
    <w:rsid w:val="006C7DFE"/>
    <w:rsid w:val="006D04FB"/>
    <w:rsid w:val="006D054F"/>
    <w:rsid w:val="006D07B4"/>
    <w:rsid w:val="006D1BB6"/>
    <w:rsid w:val="006D5C79"/>
    <w:rsid w:val="006D77AF"/>
    <w:rsid w:val="006E4990"/>
    <w:rsid w:val="006E53EE"/>
    <w:rsid w:val="006E5DB2"/>
    <w:rsid w:val="006E78BE"/>
    <w:rsid w:val="006F0D8A"/>
    <w:rsid w:val="006F10FF"/>
    <w:rsid w:val="006F2AED"/>
    <w:rsid w:val="006F311C"/>
    <w:rsid w:val="006F7441"/>
    <w:rsid w:val="00702884"/>
    <w:rsid w:val="007028F3"/>
    <w:rsid w:val="00704D98"/>
    <w:rsid w:val="00707283"/>
    <w:rsid w:val="00707B58"/>
    <w:rsid w:val="00707E0E"/>
    <w:rsid w:val="0071295F"/>
    <w:rsid w:val="00713DA4"/>
    <w:rsid w:val="0071569D"/>
    <w:rsid w:val="0071583F"/>
    <w:rsid w:val="00716221"/>
    <w:rsid w:val="007168C2"/>
    <w:rsid w:val="00720CC1"/>
    <w:rsid w:val="007214B7"/>
    <w:rsid w:val="00724D53"/>
    <w:rsid w:val="00731DC7"/>
    <w:rsid w:val="00733A04"/>
    <w:rsid w:val="00733A08"/>
    <w:rsid w:val="0073506B"/>
    <w:rsid w:val="00735A9C"/>
    <w:rsid w:val="00735B90"/>
    <w:rsid w:val="00740AA6"/>
    <w:rsid w:val="00740B41"/>
    <w:rsid w:val="00740D98"/>
    <w:rsid w:val="00742BFB"/>
    <w:rsid w:val="00742CA4"/>
    <w:rsid w:val="00742DEB"/>
    <w:rsid w:val="007455AB"/>
    <w:rsid w:val="007476DB"/>
    <w:rsid w:val="00750AA0"/>
    <w:rsid w:val="0075131E"/>
    <w:rsid w:val="00751427"/>
    <w:rsid w:val="007518C9"/>
    <w:rsid w:val="007544BC"/>
    <w:rsid w:val="0075526B"/>
    <w:rsid w:val="00761182"/>
    <w:rsid w:val="00761A1E"/>
    <w:rsid w:val="00761D1B"/>
    <w:rsid w:val="00761DED"/>
    <w:rsid w:val="007627C0"/>
    <w:rsid w:val="0076330A"/>
    <w:rsid w:val="00765193"/>
    <w:rsid w:val="00765822"/>
    <w:rsid w:val="00765972"/>
    <w:rsid w:val="0077099F"/>
    <w:rsid w:val="00772829"/>
    <w:rsid w:val="007729D0"/>
    <w:rsid w:val="007735ED"/>
    <w:rsid w:val="00773912"/>
    <w:rsid w:val="00775A15"/>
    <w:rsid w:val="00775EE0"/>
    <w:rsid w:val="0077739F"/>
    <w:rsid w:val="00781AC9"/>
    <w:rsid w:val="007836A5"/>
    <w:rsid w:val="00784E04"/>
    <w:rsid w:val="00787CDA"/>
    <w:rsid w:val="00791D54"/>
    <w:rsid w:val="007920DE"/>
    <w:rsid w:val="0079571C"/>
    <w:rsid w:val="00796C95"/>
    <w:rsid w:val="00797A9F"/>
    <w:rsid w:val="00797DDD"/>
    <w:rsid w:val="007A17B1"/>
    <w:rsid w:val="007A1FD8"/>
    <w:rsid w:val="007A242B"/>
    <w:rsid w:val="007A4768"/>
    <w:rsid w:val="007A5524"/>
    <w:rsid w:val="007A6777"/>
    <w:rsid w:val="007A7A59"/>
    <w:rsid w:val="007B0261"/>
    <w:rsid w:val="007B284B"/>
    <w:rsid w:val="007B2ADB"/>
    <w:rsid w:val="007B5783"/>
    <w:rsid w:val="007C0EB2"/>
    <w:rsid w:val="007C1DF3"/>
    <w:rsid w:val="007C2E78"/>
    <w:rsid w:val="007C376F"/>
    <w:rsid w:val="007C448D"/>
    <w:rsid w:val="007C44DA"/>
    <w:rsid w:val="007C647F"/>
    <w:rsid w:val="007D0A3E"/>
    <w:rsid w:val="007D12CB"/>
    <w:rsid w:val="007D1D7D"/>
    <w:rsid w:val="007D2FDE"/>
    <w:rsid w:val="007D3E73"/>
    <w:rsid w:val="007D7A8E"/>
    <w:rsid w:val="007E0DF6"/>
    <w:rsid w:val="007E2B92"/>
    <w:rsid w:val="007E38B0"/>
    <w:rsid w:val="007E6682"/>
    <w:rsid w:val="007E7BF2"/>
    <w:rsid w:val="007F162E"/>
    <w:rsid w:val="007F1C56"/>
    <w:rsid w:val="007F21DF"/>
    <w:rsid w:val="007F2EC1"/>
    <w:rsid w:val="007F38CA"/>
    <w:rsid w:val="007F53F9"/>
    <w:rsid w:val="008024E5"/>
    <w:rsid w:val="008034C7"/>
    <w:rsid w:val="00804FF4"/>
    <w:rsid w:val="00806E9D"/>
    <w:rsid w:val="00807761"/>
    <w:rsid w:val="00811595"/>
    <w:rsid w:val="00811B9C"/>
    <w:rsid w:val="008122D6"/>
    <w:rsid w:val="00814A69"/>
    <w:rsid w:val="00814BE0"/>
    <w:rsid w:val="00815940"/>
    <w:rsid w:val="00817F9C"/>
    <w:rsid w:val="008217DA"/>
    <w:rsid w:val="00823834"/>
    <w:rsid w:val="008248A7"/>
    <w:rsid w:val="00825609"/>
    <w:rsid w:val="00826460"/>
    <w:rsid w:val="00826ACE"/>
    <w:rsid w:val="008272BE"/>
    <w:rsid w:val="0083010A"/>
    <w:rsid w:val="0083067E"/>
    <w:rsid w:val="00830DE8"/>
    <w:rsid w:val="00831E6D"/>
    <w:rsid w:val="00833CD0"/>
    <w:rsid w:val="00835401"/>
    <w:rsid w:val="00836745"/>
    <w:rsid w:val="00837210"/>
    <w:rsid w:val="008400E5"/>
    <w:rsid w:val="00840B38"/>
    <w:rsid w:val="00842E89"/>
    <w:rsid w:val="00847084"/>
    <w:rsid w:val="00850D69"/>
    <w:rsid w:val="008519F2"/>
    <w:rsid w:val="00853FDD"/>
    <w:rsid w:val="00854D74"/>
    <w:rsid w:val="00856005"/>
    <w:rsid w:val="00856406"/>
    <w:rsid w:val="00856A47"/>
    <w:rsid w:val="008578E0"/>
    <w:rsid w:val="0086094A"/>
    <w:rsid w:val="00861F1F"/>
    <w:rsid w:val="00863407"/>
    <w:rsid w:val="008635B6"/>
    <w:rsid w:val="00865A33"/>
    <w:rsid w:val="0086721E"/>
    <w:rsid w:val="0087445A"/>
    <w:rsid w:val="00877A2E"/>
    <w:rsid w:val="00880289"/>
    <w:rsid w:val="008809B4"/>
    <w:rsid w:val="008812F5"/>
    <w:rsid w:val="00882450"/>
    <w:rsid w:val="00882F96"/>
    <w:rsid w:val="00884530"/>
    <w:rsid w:val="00884A3E"/>
    <w:rsid w:val="00884F37"/>
    <w:rsid w:val="00885653"/>
    <w:rsid w:val="00885906"/>
    <w:rsid w:val="0088752A"/>
    <w:rsid w:val="008903DC"/>
    <w:rsid w:val="008909B2"/>
    <w:rsid w:val="008926F2"/>
    <w:rsid w:val="00893142"/>
    <w:rsid w:val="00896AE3"/>
    <w:rsid w:val="008A0429"/>
    <w:rsid w:val="008A0956"/>
    <w:rsid w:val="008A2EA9"/>
    <w:rsid w:val="008A3F90"/>
    <w:rsid w:val="008A4198"/>
    <w:rsid w:val="008A4FA4"/>
    <w:rsid w:val="008A52C3"/>
    <w:rsid w:val="008B04BF"/>
    <w:rsid w:val="008B1615"/>
    <w:rsid w:val="008B2EC8"/>
    <w:rsid w:val="008B3663"/>
    <w:rsid w:val="008B3B2A"/>
    <w:rsid w:val="008B4AFD"/>
    <w:rsid w:val="008B4D5E"/>
    <w:rsid w:val="008B7CAD"/>
    <w:rsid w:val="008C09F5"/>
    <w:rsid w:val="008C1EA8"/>
    <w:rsid w:val="008C1F3C"/>
    <w:rsid w:val="008C7644"/>
    <w:rsid w:val="008C7E2E"/>
    <w:rsid w:val="008D07B5"/>
    <w:rsid w:val="008D0A07"/>
    <w:rsid w:val="008D0C32"/>
    <w:rsid w:val="008D6C91"/>
    <w:rsid w:val="008D78F7"/>
    <w:rsid w:val="008D7D51"/>
    <w:rsid w:val="008D7D5E"/>
    <w:rsid w:val="008E1E26"/>
    <w:rsid w:val="008E239E"/>
    <w:rsid w:val="008E2555"/>
    <w:rsid w:val="008E5697"/>
    <w:rsid w:val="008E5EAB"/>
    <w:rsid w:val="008F1205"/>
    <w:rsid w:val="008F1C4A"/>
    <w:rsid w:val="008F281D"/>
    <w:rsid w:val="008F2C34"/>
    <w:rsid w:val="008F4B33"/>
    <w:rsid w:val="008F741B"/>
    <w:rsid w:val="008F7735"/>
    <w:rsid w:val="00902307"/>
    <w:rsid w:val="00902DD3"/>
    <w:rsid w:val="0090427C"/>
    <w:rsid w:val="009046E8"/>
    <w:rsid w:val="0090480C"/>
    <w:rsid w:val="00906509"/>
    <w:rsid w:val="00907ED3"/>
    <w:rsid w:val="009158DC"/>
    <w:rsid w:val="009177FF"/>
    <w:rsid w:val="00917B55"/>
    <w:rsid w:val="00920655"/>
    <w:rsid w:val="00921807"/>
    <w:rsid w:val="00922D36"/>
    <w:rsid w:val="00924977"/>
    <w:rsid w:val="00927C37"/>
    <w:rsid w:val="00930660"/>
    <w:rsid w:val="00930971"/>
    <w:rsid w:val="00932E35"/>
    <w:rsid w:val="00933490"/>
    <w:rsid w:val="009362CC"/>
    <w:rsid w:val="00936D4A"/>
    <w:rsid w:val="00936D97"/>
    <w:rsid w:val="0093765D"/>
    <w:rsid w:val="009379FC"/>
    <w:rsid w:val="00941216"/>
    <w:rsid w:val="00943251"/>
    <w:rsid w:val="0094332B"/>
    <w:rsid w:val="00943A9F"/>
    <w:rsid w:val="00943E0B"/>
    <w:rsid w:val="00944F3D"/>
    <w:rsid w:val="00945B45"/>
    <w:rsid w:val="0095157E"/>
    <w:rsid w:val="00953D03"/>
    <w:rsid w:val="009547CE"/>
    <w:rsid w:val="0096093F"/>
    <w:rsid w:val="00960D8B"/>
    <w:rsid w:val="00961497"/>
    <w:rsid w:val="00961CD5"/>
    <w:rsid w:val="009623CB"/>
    <w:rsid w:val="00965F48"/>
    <w:rsid w:val="00967229"/>
    <w:rsid w:val="00970566"/>
    <w:rsid w:val="0097198F"/>
    <w:rsid w:val="009720A1"/>
    <w:rsid w:val="009735A7"/>
    <w:rsid w:val="0097442E"/>
    <w:rsid w:val="00975376"/>
    <w:rsid w:val="00975A55"/>
    <w:rsid w:val="009765D5"/>
    <w:rsid w:val="00976683"/>
    <w:rsid w:val="00976AD0"/>
    <w:rsid w:val="00977E3A"/>
    <w:rsid w:val="0098161C"/>
    <w:rsid w:val="00982360"/>
    <w:rsid w:val="009824D3"/>
    <w:rsid w:val="00984546"/>
    <w:rsid w:val="009845A2"/>
    <w:rsid w:val="009879EF"/>
    <w:rsid w:val="00990DA2"/>
    <w:rsid w:val="00991CF4"/>
    <w:rsid w:val="00992295"/>
    <w:rsid w:val="00992EE0"/>
    <w:rsid w:val="00995120"/>
    <w:rsid w:val="009965F7"/>
    <w:rsid w:val="009A02F2"/>
    <w:rsid w:val="009A1F0F"/>
    <w:rsid w:val="009A26CB"/>
    <w:rsid w:val="009A4FB1"/>
    <w:rsid w:val="009A60F7"/>
    <w:rsid w:val="009A6209"/>
    <w:rsid w:val="009B119A"/>
    <w:rsid w:val="009B5E65"/>
    <w:rsid w:val="009B74F6"/>
    <w:rsid w:val="009C31EF"/>
    <w:rsid w:val="009C3AC7"/>
    <w:rsid w:val="009C3E39"/>
    <w:rsid w:val="009C53BF"/>
    <w:rsid w:val="009C7756"/>
    <w:rsid w:val="009C7F27"/>
    <w:rsid w:val="009D12CE"/>
    <w:rsid w:val="009D1E42"/>
    <w:rsid w:val="009D2E23"/>
    <w:rsid w:val="009D69AA"/>
    <w:rsid w:val="009E1547"/>
    <w:rsid w:val="009E259E"/>
    <w:rsid w:val="009E517F"/>
    <w:rsid w:val="009F45C7"/>
    <w:rsid w:val="009F485B"/>
    <w:rsid w:val="009F60A1"/>
    <w:rsid w:val="009F6137"/>
    <w:rsid w:val="00A0211F"/>
    <w:rsid w:val="00A07555"/>
    <w:rsid w:val="00A07FFE"/>
    <w:rsid w:val="00A116E8"/>
    <w:rsid w:val="00A1225F"/>
    <w:rsid w:val="00A136EB"/>
    <w:rsid w:val="00A1562A"/>
    <w:rsid w:val="00A15A22"/>
    <w:rsid w:val="00A218F4"/>
    <w:rsid w:val="00A21C11"/>
    <w:rsid w:val="00A224CE"/>
    <w:rsid w:val="00A22857"/>
    <w:rsid w:val="00A23824"/>
    <w:rsid w:val="00A23C2C"/>
    <w:rsid w:val="00A3184F"/>
    <w:rsid w:val="00A32E95"/>
    <w:rsid w:val="00A3385A"/>
    <w:rsid w:val="00A34DB7"/>
    <w:rsid w:val="00A4139E"/>
    <w:rsid w:val="00A41D81"/>
    <w:rsid w:val="00A41F1C"/>
    <w:rsid w:val="00A428F2"/>
    <w:rsid w:val="00A42EB3"/>
    <w:rsid w:val="00A45105"/>
    <w:rsid w:val="00A511DE"/>
    <w:rsid w:val="00A52A84"/>
    <w:rsid w:val="00A54ACF"/>
    <w:rsid w:val="00A57CDD"/>
    <w:rsid w:val="00A6090D"/>
    <w:rsid w:val="00A63DD4"/>
    <w:rsid w:val="00A645ED"/>
    <w:rsid w:val="00A64CBE"/>
    <w:rsid w:val="00A701D1"/>
    <w:rsid w:val="00A71497"/>
    <w:rsid w:val="00A72B2B"/>
    <w:rsid w:val="00A73064"/>
    <w:rsid w:val="00A73971"/>
    <w:rsid w:val="00A74E81"/>
    <w:rsid w:val="00A74FEF"/>
    <w:rsid w:val="00A763C7"/>
    <w:rsid w:val="00A77750"/>
    <w:rsid w:val="00A77C85"/>
    <w:rsid w:val="00A817F0"/>
    <w:rsid w:val="00A85301"/>
    <w:rsid w:val="00A90185"/>
    <w:rsid w:val="00A93CC7"/>
    <w:rsid w:val="00A943B5"/>
    <w:rsid w:val="00A9542F"/>
    <w:rsid w:val="00A95A71"/>
    <w:rsid w:val="00AA0009"/>
    <w:rsid w:val="00AA038B"/>
    <w:rsid w:val="00AA05E2"/>
    <w:rsid w:val="00AA0DE3"/>
    <w:rsid w:val="00AA6B49"/>
    <w:rsid w:val="00AA7462"/>
    <w:rsid w:val="00AB048D"/>
    <w:rsid w:val="00AB1690"/>
    <w:rsid w:val="00AB28B7"/>
    <w:rsid w:val="00AB2D97"/>
    <w:rsid w:val="00AB469F"/>
    <w:rsid w:val="00AB48D4"/>
    <w:rsid w:val="00AB4C8F"/>
    <w:rsid w:val="00AB5B5B"/>
    <w:rsid w:val="00AB687F"/>
    <w:rsid w:val="00AC005F"/>
    <w:rsid w:val="00AC041B"/>
    <w:rsid w:val="00AC317F"/>
    <w:rsid w:val="00AC4078"/>
    <w:rsid w:val="00AC4667"/>
    <w:rsid w:val="00AC5A2F"/>
    <w:rsid w:val="00AD0715"/>
    <w:rsid w:val="00AD112C"/>
    <w:rsid w:val="00AD1672"/>
    <w:rsid w:val="00AD460A"/>
    <w:rsid w:val="00AD68B0"/>
    <w:rsid w:val="00AE0AFE"/>
    <w:rsid w:val="00AE0E95"/>
    <w:rsid w:val="00AE26E0"/>
    <w:rsid w:val="00AE2DE6"/>
    <w:rsid w:val="00AE42F0"/>
    <w:rsid w:val="00AE44BA"/>
    <w:rsid w:val="00AE4511"/>
    <w:rsid w:val="00AE4F21"/>
    <w:rsid w:val="00AE6B75"/>
    <w:rsid w:val="00AF0AF5"/>
    <w:rsid w:val="00AF133B"/>
    <w:rsid w:val="00AF206B"/>
    <w:rsid w:val="00AF2B27"/>
    <w:rsid w:val="00B00049"/>
    <w:rsid w:val="00B0009C"/>
    <w:rsid w:val="00B026DC"/>
    <w:rsid w:val="00B03942"/>
    <w:rsid w:val="00B05069"/>
    <w:rsid w:val="00B10647"/>
    <w:rsid w:val="00B11033"/>
    <w:rsid w:val="00B12BF0"/>
    <w:rsid w:val="00B136DC"/>
    <w:rsid w:val="00B23D0D"/>
    <w:rsid w:val="00B275B6"/>
    <w:rsid w:val="00B30898"/>
    <w:rsid w:val="00B320BD"/>
    <w:rsid w:val="00B34CD8"/>
    <w:rsid w:val="00B354CA"/>
    <w:rsid w:val="00B368E4"/>
    <w:rsid w:val="00B36B31"/>
    <w:rsid w:val="00B41132"/>
    <w:rsid w:val="00B44C14"/>
    <w:rsid w:val="00B44CEB"/>
    <w:rsid w:val="00B45F5D"/>
    <w:rsid w:val="00B562DA"/>
    <w:rsid w:val="00B56E30"/>
    <w:rsid w:val="00B5793F"/>
    <w:rsid w:val="00B57BB9"/>
    <w:rsid w:val="00B57E50"/>
    <w:rsid w:val="00B60BC5"/>
    <w:rsid w:val="00B62D6C"/>
    <w:rsid w:val="00B62D76"/>
    <w:rsid w:val="00B641DA"/>
    <w:rsid w:val="00B64414"/>
    <w:rsid w:val="00B64AA0"/>
    <w:rsid w:val="00B67242"/>
    <w:rsid w:val="00B672C0"/>
    <w:rsid w:val="00B6741F"/>
    <w:rsid w:val="00B67F85"/>
    <w:rsid w:val="00B714AF"/>
    <w:rsid w:val="00B730E8"/>
    <w:rsid w:val="00B737A1"/>
    <w:rsid w:val="00B73D9B"/>
    <w:rsid w:val="00B73FBF"/>
    <w:rsid w:val="00B755CD"/>
    <w:rsid w:val="00B7762B"/>
    <w:rsid w:val="00B77F39"/>
    <w:rsid w:val="00B822B0"/>
    <w:rsid w:val="00B90CAD"/>
    <w:rsid w:val="00B917A5"/>
    <w:rsid w:val="00B9207D"/>
    <w:rsid w:val="00B92F32"/>
    <w:rsid w:val="00B9431E"/>
    <w:rsid w:val="00BA01D2"/>
    <w:rsid w:val="00BA1FA8"/>
    <w:rsid w:val="00BA3802"/>
    <w:rsid w:val="00BA42D5"/>
    <w:rsid w:val="00BA4DCA"/>
    <w:rsid w:val="00BA6701"/>
    <w:rsid w:val="00BA6D91"/>
    <w:rsid w:val="00BB01F3"/>
    <w:rsid w:val="00BB10F8"/>
    <w:rsid w:val="00BB1449"/>
    <w:rsid w:val="00BB1841"/>
    <w:rsid w:val="00BB3248"/>
    <w:rsid w:val="00BB32A5"/>
    <w:rsid w:val="00BB4026"/>
    <w:rsid w:val="00BB6883"/>
    <w:rsid w:val="00BB7DA0"/>
    <w:rsid w:val="00BC3E58"/>
    <w:rsid w:val="00BC46A2"/>
    <w:rsid w:val="00BC6914"/>
    <w:rsid w:val="00BD0028"/>
    <w:rsid w:val="00BD34F6"/>
    <w:rsid w:val="00BD3D22"/>
    <w:rsid w:val="00BD4C0B"/>
    <w:rsid w:val="00BE01A1"/>
    <w:rsid w:val="00BE1436"/>
    <w:rsid w:val="00BE7ECC"/>
    <w:rsid w:val="00BF5415"/>
    <w:rsid w:val="00BF5CF5"/>
    <w:rsid w:val="00C006E4"/>
    <w:rsid w:val="00C0086C"/>
    <w:rsid w:val="00C01C54"/>
    <w:rsid w:val="00C020CE"/>
    <w:rsid w:val="00C02FE3"/>
    <w:rsid w:val="00C07BC6"/>
    <w:rsid w:val="00C125F8"/>
    <w:rsid w:val="00C12CAF"/>
    <w:rsid w:val="00C136D3"/>
    <w:rsid w:val="00C13C18"/>
    <w:rsid w:val="00C1560D"/>
    <w:rsid w:val="00C157E5"/>
    <w:rsid w:val="00C15D87"/>
    <w:rsid w:val="00C162B6"/>
    <w:rsid w:val="00C20CC2"/>
    <w:rsid w:val="00C21FFC"/>
    <w:rsid w:val="00C22B72"/>
    <w:rsid w:val="00C250B5"/>
    <w:rsid w:val="00C26BB3"/>
    <w:rsid w:val="00C309C6"/>
    <w:rsid w:val="00C3129F"/>
    <w:rsid w:val="00C33DB4"/>
    <w:rsid w:val="00C351D1"/>
    <w:rsid w:val="00C40D26"/>
    <w:rsid w:val="00C410E5"/>
    <w:rsid w:val="00C4343A"/>
    <w:rsid w:val="00C45A65"/>
    <w:rsid w:val="00C46DFD"/>
    <w:rsid w:val="00C46FD0"/>
    <w:rsid w:val="00C50179"/>
    <w:rsid w:val="00C5043D"/>
    <w:rsid w:val="00C521A9"/>
    <w:rsid w:val="00C55616"/>
    <w:rsid w:val="00C603B4"/>
    <w:rsid w:val="00C60FFE"/>
    <w:rsid w:val="00C61444"/>
    <w:rsid w:val="00C619C4"/>
    <w:rsid w:val="00C6458F"/>
    <w:rsid w:val="00C65E4C"/>
    <w:rsid w:val="00C70C1C"/>
    <w:rsid w:val="00C70C70"/>
    <w:rsid w:val="00C7227C"/>
    <w:rsid w:val="00C7286B"/>
    <w:rsid w:val="00C72BB2"/>
    <w:rsid w:val="00C74982"/>
    <w:rsid w:val="00C74BD3"/>
    <w:rsid w:val="00C76D1D"/>
    <w:rsid w:val="00C80304"/>
    <w:rsid w:val="00C80893"/>
    <w:rsid w:val="00C80D67"/>
    <w:rsid w:val="00C80E6F"/>
    <w:rsid w:val="00C81199"/>
    <w:rsid w:val="00C8270A"/>
    <w:rsid w:val="00C82B0A"/>
    <w:rsid w:val="00C82F6E"/>
    <w:rsid w:val="00C832E1"/>
    <w:rsid w:val="00C83684"/>
    <w:rsid w:val="00C83ACF"/>
    <w:rsid w:val="00C84625"/>
    <w:rsid w:val="00C864AD"/>
    <w:rsid w:val="00C86D90"/>
    <w:rsid w:val="00C87153"/>
    <w:rsid w:val="00C87CF4"/>
    <w:rsid w:val="00C9028B"/>
    <w:rsid w:val="00C90B4B"/>
    <w:rsid w:val="00C9491F"/>
    <w:rsid w:val="00C956E5"/>
    <w:rsid w:val="00C95907"/>
    <w:rsid w:val="00C96B6B"/>
    <w:rsid w:val="00CA14EE"/>
    <w:rsid w:val="00CA1A27"/>
    <w:rsid w:val="00CA208D"/>
    <w:rsid w:val="00CA4966"/>
    <w:rsid w:val="00CA4A88"/>
    <w:rsid w:val="00CA574D"/>
    <w:rsid w:val="00CA582C"/>
    <w:rsid w:val="00CA5C5A"/>
    <w:rsid w:val="00CA6D58"/>
    <w:rsid w:val="00CB0665"/>
    <w:rsid w:val="00CB0F18"/>
    <w:rsid w:val="00CB10E8"/>
    <w:rsid w:val="00CB15F5"/>
    <w:rsid w:val="00CB298E"/>
    <w:rsid w:val="00CB30FB"/>
    <w:rsid w:val="00CB36BA"/>
    <w:rsid w:val="00CB396F"/>
    <w:rsid w:val="00CB4F09"/>
    <w:rsid w:val="00CB4F7A"/>
    <w:rsid w:val="00CB52F9"/>
    <w:rsid w:val="00CB5A2F"/>
    <w:rsid w:val="00CB64D6"/>
    <w:rsid w:val="00CB6EF2"/>
    <w:rsid w:val="00CB723C"/>
    <w:rsid w:val="00CB7830"/>
    <w:rsid w:val="00CC04DE"/>
    <w:rsid w:val="00CC2D7F"/>
    <w:rsid w:val="00CC3C57"/>
    <w:rsid w:val="00CC5DAF"/>
    <w:rsid w:val="00CC5F79"/>
    <w:rsid w:val="00CD02B0"/>
    <w:rsid w:val="00CD1878"/>
    <w:rsid w:val="00CD1954"/>
    <w:rsid w:val="00CD1EEF"/>
    <w:rsid w:val="00CD2728"/>
    <w:rsid w:val="00CD283C"/>
    <w:rsid w:val="00CD2AB1"/>
    <w:rsid w:val="00CD354F"/>
    <w:rsid w:val="00CD4B62"/>
    <w:rsid w:val="00CD5BE7"/>
    <w:rsid w:val="00CD6C4E"/>
    <w:rsid w:val="00CD7DDB"/>
    <w:rsid w:val="00CE08EA"/>
    <w:rsid w:val="00CE378C"/>
    <w:rsid w:val="00CE3A28"/>
    <w:rsid w:val="00CE3B7C"/>
    <w:rsid w:val="00CE737D"/>
    <w:rsid w:val="00CF04DD"/>
    <w:rsid w:val="00CF06EF"/>
    <w:rsid w:val="00CF09EB"/>
    <w:rsid w:val="00CF41A6"/>
    <w:rsid w:val="00CF4CA3"/>
    <w:rsid w:val="00CF4EC4"/>
    <w:rsid w:val="00CF7680"/>
    <w:rsid w:val="00D00687"/>
    <w:rsid w:val="00D014C1"/>
    <w:rsid w:val="00D0171B"/>
    <w:rsid w:val="00D02A99"/>
    <w:rsid w:val="00D0389B"/>
    <w:rsid w:val="00D041FA"/>
    <w:rsid w:val="00D04255"/>
    <w:rsid w:val="00D05330"/>
    <w:rsid w:val="00D07074"/>
    <w:rsid w:val="00D077E5"/>
    <w:rsid w:val="00D07BC7"/>
    <w:rsid w:val="00D10639"/>
    <w:rsid w:val="00D10739"/>
    <w:rsid w:val="00D11898"/>
    <w:rsid w:val="00D11CC0"/>
    <w:rsid w:val="00D12955"/>
    <w:rsid w:val="00D147BD"/>
    <w:rsid w:val="00D164EA"/>
    <w:rsid w:val="00D172C4"/>
    <w:rsid w:val="00D175FB"/>
    <w:rsid w:val="00D231A8"/>
    <w:rsid w:val="00D247BE"/>
    <w:rsid w:val="00D2511D"/>
    <w:rsid w:val="00D27759"/>
    <w:rsid w:val="00D31E20"/>
    <w:rsid w:val="00D34E9E"/>
    <w:rsid w:val="00D35D57"/>
    <w:rsid w:val="00D36980"/>
    <w:rsid w:val="00D37A99"/>
    <w:rsid w:val="00D37BE7"/>
    <w:rsid w:val="00D416E4"/>
    <w:rsid w:val="00D41B71"/>
    <w:rsid w:val="00D42C38"/>
    <w:rsid w:val="00D44829"/>
    <w:rsid w:val="00D4550F"/>
    <w:rsid w:val="00D50622"/>
    <w:rsid w:val="00D5086F"/>
    <w:rsid w:val="00D51809"/>
    <w:rsid w:val="00D536AA"/>
    <w:rsid w:val="00D55E3A"/>
    <w:rsid w:val="00D57057"/>
    <w:rsid w:val="00D600BE"/>
    <w:rsid w:val="00D61CAB"/>
    <w:rsid w:val="00D623A8"/>
    <w:rsid w:val="00D62C9E"/>
    <w:rsid w:val="00D635D6"/>
    <w:rsid w:val="00D642AB"/>
    <w:rsid w:val="00D655EE"/>
    <w:rsid w:val="00D663FC"/>
    <w:rsid w:val="00D66503"/>
    <w:rsid w:val="00D66F07"/>
    <w:rsid w:val="00D67E19"/>
    <w:rsid w:val="00D67F39"/>
    <w:rsid w:val="00D71CD3"/>
    <w:rsid w:val="00D72D2D"/>
    <w:rsid w:val="00D73182"/>
    <w:rsid w:val="00D74179"/>
    <w:rsid w:val="00D75D1A"/>
    <w:rsid w:val="00D765B4"/>
    <w:rsid w:val="00D76CF6"/>
    <w:rsid w:val="00D776C6"/>
    <w:rsid w:val="00D80299"/>
    <w:rsid w:val="00D816F2"/>
    <w:rsid w:val="00D83892"/>
    <w:rsid w:val="00D866F1"/>
    <w:rsid w:val="00D92471"/>
    <w:rsid w:val="00D9291D"/>
    <w:rsid w:val="00D92EC7"/>
    <w:rsid w:val="00D96A48"/>
    <w:rsid w:val="00D97E83"/>
    <w:rsid w:val="00DA068F"/>
    <w:rsid w:val="00DA1256"/>
    <w:rsid w:val="00DA2B19"/>
    <w:rsid w:val="00DA2D59"/>
    <w:rsid w:val="00DA38BD"/>
    <w:rsid w:val="00DA563D"/>
    <w:rsid w:val="00DA706A"/>
    <w:rsid w:val="00DB0B78"/>
    <w:rsid w:val="00DB12BD"/>
    <w:rsid w:val="00DB13BC"/>
    <w:rsid w:val="00DB1DBF"/>
    <w:rsid w:val="00DB3212"/>
    <w:rsid w:val="00DB37E0"/>
    <w:rsid w:val="00DB513C"/>
    <w:rsid w:val="00DB5592"/>
    <w:rsid w:val="00DB565A"/>
    <w:rsid w:val="00DB70AE"/>
    <w:rsid w:val="00DC0251"/>
    <w:rsid w:val="00DC02AB"/>
    <w:rsid w:val="00DC206F"/>
    <w:rsid w:val="00DC559B"/>
    <w:rsid w:val="00DC5DF5"/>
    <w:rsid w:val="00DC60C1"/>
    <w:rsid w:val="00DC6985"/>
    <w:rsid w:val="00DC7FBF"/>
    <w:rsid w:val="00DD27DD"/>
    <w:rsid w:val="00DD3745"/>
    <w:rsid w:val="00DD4D55"/>
    <w:rsid w:val="00DD60B9"/>
    <w:rsid w:val="00DD6AF5"/>
    <w:rsid w:val="00DE16B1"/>
    <w:rsid w:val="00DE29C5"/>
    <w:rsid w:val="00DE2CCB"/>
    <w:rsid w:val="00DE318A"/>
    <w:rsid w:val="00DE59B2"/>
    <w:rsid w:val="00DF1294"/>
    <w:rsid w:val="00DF1A27"/>
    <w:rsid w:val="00DF223E"/>
    <w:rsid w:val="00DF2965"/>
    <w:rsid w:val="00DF2F64"/>
    <w:rsid w:val="00DF49B8"/>
    <w:rsid w:val="00DF7474"/>
    <w:rsid w:val="00DF7C0B"/>
    <w:rsid w:val="00DF7C55"/>
    <w:rsid w:val="00DF7EBC"/>
    <w:rsid w:val="00E009D8"/>
    <w:rsid w:val="00E013FC"/>
    <w:rsid w:val="00E02584"/>
    <w:rsid w:val="00E02E04"/>
    <w:rsid w:val="00E03181"/>
    <w:rsid w:val="00E03889"/>
    <w:rsid w:val="00E0399A"/>
    <w:rsid w:val="00E03B6A"/>
    <w:rsid w:val="00E06909"/>
    <w:rsid w:val="00E072A6"/>
    <w:rsid w:val="00E13893"/>
    <w:rsid w:val="00E1470A"/>
    <w:rsid w:val="00E14E58"/>
    <w:rsid w:val="00E1602B"/>
    <w:rsid w:val="00E16EF1"/>
    <w:rsid w:val="00E17448"/>
    <w:rsid w:val="00E22FF9"/>
    <w:rsid w:val="00E2626D"/>
    <w:rsid w:val="00E27EED"/>
    <w:rsid w:val="00E3259C"/>
    <w:rsid w:val="00E345C5"/>
    <w:rsid w:val="00E35601"/>
    <w:rsid w:val="00E36F81"/>
    <w:rsid w:val="00E40D35"/>
    <w:rsid w:val="00E41439"/>
    <w:rsid w:val="00E41A49"/>
    <w:rsid w:val="00E41EF8"/>
    <w:rsid w:val="00E453DD"/>
    <w:rsid w:val="00E46594"/>
    <w:rsid w:val="00E50C62"/>
    <w:rsid w:val="00E52D66"/>
    <w:rsid w:val="00E54523"/>
    <w:rsid w:val="00E55AEE"/>
    <w:rsid w:val="00E560FB"/>
    <w:rsid w:val="00E56FA5"/>
    <w:rsid w:val="00E57089"/>
    <w:rsid w:val="00E57751"/>
    <w:rsid w:val="00E60E07"/>
    <w:rsid w:val="00E62B95"/>
    <w:rsid w:val="00E6539C"/>
    <w:rsid w:val="00E6613A"/>
    <w:rsid w:val="00E666F4"/>
    <w:rsid w:val="00E67BBF"/>
    <w:rsid w:val="00E67CDD"/>
    <w:rsid w:val="00E67FCC"/>
    <w:rsid w:val="00E727DB"/>
    <w:rsid w:val="00E729A4"/>
    <w:rsid w:val="00E73121"/>
    <w:rsid w:val="00E741E7"/>
    <w:rsid w:val="00E74BDE"/>
    <w:rsid w:val="00E753F5"/>
    <w:rsid w:val="00E77595"/>
    <w:rsid w:val="00E83DC7"/>
    <w:rsid w:val="00E843F9"/>
    <w:rsid w:val="00E855A0"/>
    <w:rsid w:val="00E86BC2"/>
    <w:rsid w:val="00E86E66"/>
    <w:rsid w:val="00E875AD"/>
    <w:rsid w:val="00E9395D"/>
    <w:rsid w:val="00E969A2"/>
    <w:rsid w:val="00E972AE"/>
    <w:rsid w:val="00E97612"/>
    <w:rsid w:val="00E97F82"/>
    <w:rsid w:val="00EA342A"/>
    <w:rsid w:val="00EA443F"/>
    <w:rsid w:val="00EA5144"/>
    <w:rsid w:val="00EA6E92"/>
    <w:rsid w:val="00EA71DB"/>
    <w:rsid w:val="00EA7D99"/>
    <w:rsid w:val="00EB00D5"/>
    <w:rsid w:val="00EB3D3B"/>
    <w:rsid w:val="00EB42F9"/>
    <w:rsid w:val="00EB5364"/>
    <w:rsid w:val="00EB73C8"/>
    <w:rsid w:val="00EB79F7"/>
    <w:rsid w:val="00EC08F4"/>
    <w:rsid w:val="00EC107D"/>
    <w:rsid w:val="00EC1FC1"/>
    <w:rsid w:val="00EC30E5"/>
    <w:rsid w:val="00EC34FF"/>
    <w:rsid w:val="00EC6605"/>
    <w:rsid w:val="00EC7305"/>
    <w:rsid w:val="00ED1A80"/>
    <w:rsid w:val="00ED4689"/>
    <w:rsid w:val="00ED72D3"/>
    <w:rsid w:val="00EE198B"/>
    <w:rsid w:val="00EE1EC6"/>
    <w:rsid w:val="00EE224C"/>
    <w:rsid w:val="00EE3659"/>
    <w:rsid w:val="00EE49FB"/>
    <w:rsid w:val="00EE4AC1"/>
    <w:rsid w:val="00EE4EBE"/>
    <w:rsid w:val="00EE5335"/>
    <w:rsid w:val="00EE644B"/>
    <w:rsid w:val="00EF06A1"/>
    <w:rsid w:val="00EF3C55"/>
    <w:rsid w:val="00EF5D62"/>
    <w:rsid w:val="00EF603B"/>
    <w:rsid w:val="00EF63AA"/>
    <w:rsid w:val="00EF6CB9"/>
    <w:rsid w:val="00F00284"/>
    <w:rsid w:val="00F00D47"/>
    <w:rsid w:val="00F01228"/>
    <w:rsid w:val="00F018B7"/>
    <w:rsid w:val="00F0378D"/>
    <w:rsid w:val="00F044BA"/>
    <w:rsid w:val="00F06D7B"/>
    <w:rsid w:val="00F07E35"/>
    <w:rsid w:val="00F133F2"/>
    <w:rsid w:val="00F141B9"/>
    <w:rsid w:val="00F145EC"/>
    <w:rsid w:val="00F15A23"/>
    <w:rsid w:val="00F168E0"/>
    <w:rsid w:val="00F16D50"/>
    <w:rsid w:val="00F173C7"/>
    <w:rsid w:val="00F217D4"/>
    <w:rsid w:val="00F2494D"/>
    <w:rsid w:val="00F25D35"/>
    <w:rsid w:val="00F26859"/>
    <w:rsid w:val="00F3170A"/>
    <w:rsid w:val="00F31B81"/>
    <w:rsid w:val="00F357A7"/>
    <w:rsid w:val="00F35A6E"/>
    <w:rsid w:val="00F360D9"/>
    <w:rsid w:val="00F372BC"/>
    <w:rsid w:val="00F42883"/>
    <w:rsid w:val="00F445CF"/>
    <w:rsid w:val="00F46146"/>
    <w:rsid w:val="00F5082B"/>
    <w:rsid w:val="00F51B76"/>
    <w:rsid w:val="00F549E5"/>
    <w:rsid w:val="00F54A55"/>
    <w:rsid w:val="00F5563C"/>
    <w:rsid w:val="00F55931"/>
    <w:rsid w:val="00F57203"/>
    <w:rsid w:val="00F57781"/>
    <w:rsid w:val="00F61F4E"/>
    <w:rsid w:val="00F6282E"/>
    <w:rsid w:val="00F666D7"/>
    <w:rsid w:val="00F66948"/>
    <w:rsid w:val="00F67EC1"/>
    <w:rsid w:val="00F72EF9"/>
    <w:rsid w:val="00F745AC"/>
    <w:rsid w:val="00F76562"/>
    <w:rsid w:val="00F775A9"/>
    <w:rsid w:val="00F831EE"/>
    <w:rsid w:val="00F8325C"/>
    <w:rsid w:val="00F85664"/>
    <w:rsid w:val="00F861F9"/>
    <w:rsid w:val="00F86497"/>
    <w:rsid w:val="00F90BC7"/>
    <w:rsid w:val="00F91853"/>
    <w:rsid w:val="00F93F01"/>
    <w:rsid w:val="00F95353"/>
    <w:rsid w:val="00F9734C"/>
    <w:rsid w:val="00FA3583"/>
    <w:rsid w:val="00FA4580"/>
    <w:rsid w:val="00FA4F03"/>
    <w:rsid w:val="00FA4F45"/>
    <w:rsid w:val="00FA6A26"/>
    <w:rsid w:val="00FA714F"/>
    <w:rsid w:val="00FA7393"/>
    <w:rsid w:val="00FB11A1"/>
    <w:rsid w:val="00FB3019"/>
    <w:rsid w:val="00FB685F"/>
    <w:rsid w:val="00FB78D2"/>
    <w:rsid w:val="00FC07CA"/>
    <w:rsid w:val="00FC0CF0"/>
    <w:rsid w:val="00FC0DD8"/>
    <w:rsid w:val="00FC1C24"/>
    <w:rsid w:val="00FC43CE"/>
    <w:rsid w:val="00FC552E"/>
    <w:rsid w:val="00FC61AF"/>
    <w:rsid w:val="00FC70CB"/>
    <w:rsid w:val="00FC7FFB"/>
    <w:rsid w:val="00FD097C"/>
    <w:rsid w:val="00FD2026"/>
    <w:rsid w:val="00FD31B2"/>
    <w:rsid w:val="00FD3CA9"/>
    <w:rsid w:val="00FD6037"/>
    <w:rsid w:val="00FE06EE"/>
    <w:rsid w:val="00FE10CF"/>
    <w:rsid w:val="00FE17B8"/>
    <w:rsid w:val="00FE1C31"/>
    <w:rsid w:val="00FE29C4"/>
    <w:rsid w:val="00FE4D72"/>
    <w:rsid w:val="00FE4DB2"/>
    <w:rsid w:val="00FE5541"/>
    <w:rsid w:val="00FE6030"/>
    <w:rsid w:val="00FE63A6"/>
    <w:rsid w:val="00FF37CB"/>
    <w:rsid w:val="00FF4099"/>
    <w:rsid w:val="00FF5C4F"/>
    <w:rsid w:val="00FF5FAE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73FA"/>
  <w15:docId w15:val="{2A04C425-0EAD-4ADC-BF3A-C97EF51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E16EF1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 w:eastAsia="en-US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16EF1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6CF5"/>
  </w:style>
  <w:style w:type="paragraph" w:styleId="Podnoje">
    <w:name w:val="footer"/>
    <w:basedOn w:val="Normal"/>
    <w:link w:val="PodnojeChar"/>
    <w:uiPriority w:val="99"/>
    <w:unhideWhenUsed/>
    <w:rsid w:val="003C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CF5"/>
  </w:style>
  <w:style w:type="paragraph" w:styleId="Bezproreda">
    <w:name w:val="No Spacing"/>
    <w:uiPriority w:val="1"/>
    <w:qFormat/>
    <w:rsid w:val="00E0388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802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E16EF1"/>
    <w:rPr>
      <w:rFonts w:ascii="Times New Roman" w:eastAsia="Times New Roman" w:hAnsi="Times New Roman" w:cs="Times New Roman"/>
      <w:b/>
      <w:bCs/>
      <w:sz w:val="28"/>
      <w:szCs w:val="28"/>
      <w:lang w:val="sl-SI" w:eastAsia="en-US"/>
    </w:rPr>
  </w:style>
  <w:style w:type="character" w:customStyle="1" w:styleId="Naslov8Char">
    <w:name w:val="Naslov 8 Char"/>
    <w:basedOn w:val="Zadanifontodlomka"/>
    <w:link w:val="Naslov8"/>
    <w:uiPriority w:val="9"/>
    <w:rsid w:val="00E16EF1"/>
    <w:rPr>
      <w:rFonts w:ascii="Times New Roman" w:eastAsia="Times New Roman" w:hAnsi="Times New Roman" w:cs="Times New Roman"/>
      <w:b/>
      <w:szCs w:val="20"/>
      <w:lang w:val="sl-SI" w:eastAsia="en-US"/>
    </w:rPr>
  </w:style>
  <w:style w:type="paragraph" w:customStyle="1" w:styleId="CellHeader">
    <w:name w:val="CellHeader"/>
    <w:basedOn w:val="Normal"/>
    <w:qFormat/>
    <w:rsid w:val="00E16EF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/>
    </w:rPr>
  </w:style>
  <w:style w:type="table" w:customStyle="1" w:styleId="StilTablice">
    <w:name w:val="StilTablice"/>
    <w:basedOn w:val="Obinatablica"/>
    <w:uiPriority w:val="99"/>
    <w:rsid w:val="00E16EF1"/>
    <w:pPr>
      <w:spacing w:after="120" w:line="240" w:lineRule="auto"/>
      <w:jc w:val="center"/>
    </w:pPr>
    <w:rPr>
      <w:rFonts w:ascii="Times New Roman" w:eastAsiaTheme="minorHAns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AA68-C16E-4993-8F14-8E707657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AnPe</dc:creator>
  <cp:lastModifiedBy>Božica Pavelić</cp:lastModifiedBy>
  <cp:revision>3</cp:revision>
  <cp:lastPrinted>2024-03-21T12:58:00Z</cp:lastPrinted>
  <dcterms:created xsi:type="dcterms:W3CDTF">2024-03-29T09:46:00Z</dcterms:created>
  <dcterms:modified xsi:type="dcterms:W3CDTF">2024-03-29T10:29:00Z</dcterms:modified>
</cp:coreProperties>
</file>